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410D3B" w14:textId="77777777" w:rsidR="009F7A84" w:rsidRDefault="00071C79">
      <w:pPr>
        <w:widowControl w:val="0"/>
        <w:ind w:left="2" w:hanging="4"/>
        <w:jc w:val="center"/>
        <w:rPr>
          <w:rFonts w:ascii="Arial" w:eastAsia="Arial" w:hAnsi="Arial" w:cs="Arial"/>
          <w:sz w:val="36"/>
          <w:szCs w:val="36"/>
        </w:rPr>
      </w:pPr>
      <w:r>
        <w:rPr>
          <w:rFonts w:ascii="Arial" w:eastAsia="Arial" w:hAnsi="Arial" w:cs="Arial"/>
          <w:b/>
          <w:smallCaps/>
          <w:sz w:val="36"/>
          <w:szCs w:val="36"/>
        </w:rPr>
        <w:t>the national identification and registration authority (nira)</w:t>
      </w:r>
    </w:p>
    <w:p w14:paraId="31A56A46" w14:textId="77777777" w:rsidR="009F7A84" w:rsidRDefault="009F7A84">
      <w:pPr>
        <w:widowControl w:val="0"/>
        <w:ind w:left="0" w:hanging="2"/>
        <w:jc w:val="center"/>
        <w:rPr>
          <w:rFonts w:ascii="Arial" w:eastAsia="Arial" w:hAnsi="Arial" w:cs="Arial"/>
        </w:rPr>
      </w:pPr>
    </w:p>
    <w:p w14:paraId="31EAD11A" w14:textId="77777777" w:rsidR="009F7A84" w:rsidRDefault="00071C79">
      <w:pPr>
        <w:widowControl w:val="0"/>
        <w:ind w:left="1" w:hanging="3"/>
        <w:jc w:val="center"/>
        <w:rPr>
          <w:rFonts w:ascii="Arial" w:eastAsia="Arial" w:hAnsi="Arial" w:cs="Arial"/>
          <w:sz w:val="32"/>
          <w:szCs w:val="32"/>
          <w:u w:val="single"/>
        </w:rPr>
      </w:pPr>
      <w:r>
        <w:rPr>
          <w:rFonts w:ascii="Arial" w:eastAsia="Arial" w:hAnsi="Arial" w:cs="Arial"/>
          <w:b/>
          <w:smallCaps/>
          <w:sz w:val="32"/>
          <w:szCs w:val="32"/>
          <w:u w:val="single"/>
        </w:rPr>
        <w:t xml:space="preserve">job description </w:t>
      </w:r>
    </w:p>
    <w:p w14:paraId="1864ABD6" w14:textId="77777777" w:rsidR="009F7A84" w:rsidRDefault="009F7A84">
      <w:pPr>
        <w:ind w:left="1" w:hanging="3"/>
        <w:rPr>
          <w:rFonts w:ascii="Arial" w:eastAsia="Arial" w:hAnsi="Arial" w:cs="Arial"/>
          <w:sz w:val="28"/>
          <w:szCs w:val="28"/>
        </w:rPr>
      </w:pPr>
    </w:p>
    <w:p w14:paraId="6920FEF7" w14:textId="77777777" w:rsidR="009F7A84" w:rsidRDefault="009F7A84">
      <w:pPr>
        <w:ind w:left="0" w:hanging="2"/>
        <w:rPr>
          <w:rFonts w:ascii="Arial" w:eastAsia="Arial" w:hAnsi="Arial" w:cs="Arial"/>
          <w:sz w:val="22"/>
          <w:szCs w:val="22"/>
        </w:rPr>
      </w:pP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8"/>
        <w:gridCol w:w="5688"/>
      </w:tblGrid>
      <w:tr w:rsidR="009F7A84" w14:paraId="2513AA73" w14:textId="77777777">
        <w:tc>
          <w:tcPr>
            <w:tcW w:w="3168" w:type="dxa"/>
          </w:tcPr>
          <w:p w14:paraId="31E23BD9" w14:textId="77777777" w:rsidR="009F7A84" w:rsidRDefault="009F7A84">
            <w:pPr>
              <w:ind w:left="0" w:hanging="2"/>
              <w:rPr>
                <w:rFonts w:ascii="Arial" w:eastAsia="Arial" w:hAnsi="Arial" w:cs="Arial"/>
                <w:sz w:val="22"/>
                <w:szCs w:val="22"/>
              </w:rPr>
            </w:pPr>
          </w:p>
          <w:p w14:paraId="4F1EBFCF" w14:textId="77777777" w:rsidR="009F7A84" w:rsidRDefault="00071C79">
            <w:pPr>
              <w:ind w:left="0" w:hanging="2"/>
              <w:rPr>
                <w:rFonts w:ascii="Arial" w:eastAsia="Arial" w:hAnsi="Arial" w:cs="Arial"/>
                <w:sz w:val="22"/>
                <w:szCs w:val="22"/>
              </w:rPr>
            </w:pPr>
            <w:r>
              <w:rPr>
                <w:rFonts w:ascii="Arial" w:eastAsia="Arial" w:hAnsi="Arial" w:cs="Arial"/>
                <w:b/>
                <w:sz w:val="22"/>
                <w:szCs w:val="22"/>
              </w:rPr>
              <w:t>JOB TITLE:</w:t>
            </w:r>
          </w:p>
        </w:tc>
        <w:tc>
          <w:tcPr>
            <w:tcW w:w="5688" w:type="dxa"/>
          </w:tcPr>
          <w:p w14:paraId="69B14914" w14:textId="77777777" w:rsidR="009F7A84" w:rsidRDefault="009F7A84">
            <w:pPr>
              <w:ind w:left="0" w:hanging="2"/>
              <w:rPr>
                <w:rFonts w:ascii="Arial" w:eastAsia="Arial" w:hAnsi="Arial" w:cs="Arial"/>
                <w:sz w:val="22"/>
                <w:szCs w:val="22"/>
              </w:rPr>
            </w:pPr>
          </w:p>
          <w:p w14:paraId="514D7F26" w14:textId="3870AE04" w:rsidR="009F7A84" w:rsidRDefault="00071C79">
            <w:pPr>
              <w:ind w:left="0" w:hanging="2"/>
              <w:rPr>
                <w:rFonts w:ascii="Arial" w:eastAsia="Arial" w:hAnsi="Arial" w:cs="Arial"/>
                <w:sz w:val="22"/>
                <w:szCs w:val="22"/>
              </w:rPr>
            </w:pPr>
            <w:r>
              <w:rPr>
                <w:rFonts w:ascii="Arial" w:eastAsia="Arial" w:hAnsi="Arial" w:cs="Arial"/>
                <w:b/>
                <w:sz w:val="22"/>
                <w:szCs w:val="22"/>
              </w:rPr>
              <w:t xml:space="preserve">Corporate Secretary </w:t>
            </w:r>
          </w:p>
        </w:tc>
      </w:tr>
      <w:tr w:rsidR="009F7A84" w14:paraId="55E396E3" w14:textId="77777777">
        <w:tc>
          <w:tcPr>
            <w:tcW w:w="3168" w:type="dxa"/>
          </w:tcPr>
          <w:p w14:paraId="7E7EC8DA" w14:textId="77777777" w:rsidR="009F7A84" w:rsidRDefault="009F7A84">
            <w:pPr>
              <w:ind w:left="0" w:hanging="2"/>
              <w:rPr>
                <w:rFonts w:ascii="Arial" w:eastAsia="Arial" w:hAnsi="Arial" w:cs="Arial"/>
                <w:sz w:val="22"/>
                <w:szCs w:val="22"/>
              </w:rPr>
            </w:pPr>
          </w:p>
          <w:p w14:paraId="60EC538C" w14:textId="77777777" w:rsidR="009F7A84" w:rsidRDefault="00071C79">
            <w:pPr>
              <w:ind w:left="0" w:hanging="2"/>
              <w:rPr>
                <w:rFonts w:ascii="Arial" w:eastAsia="Arial" w:hAnsi="Arial" w:cs="Arial"/>
                <w:sz w:val="22"/>
                <w:szCs w:val="22"/>
              </w:rPr>
            </w:pPr>
            <w:r>
              <w:rPr>
                <w:rFonts w:ascii="Arial" w:eastAsia="Arial" w:hAnsi="Arial" w:cs="Arial"/>
                <w:b/>
                <w:sz w:val="22"/>
                <w:szCs w:val="22"/>
              </w:rPr>
              <w:t>DIVISION:</w:t>
            </w:r>
          </w:p>
        </w:tc>
        <w:tc>
          <w:tcPr>
            <w:tcW w:w="5688" w:type="dxa"/>
          </w:tcPr>
          <w:p w14:paraId="71DE7C3B" w14:textId="77777777" w:rsidR="004A7A21" w:rsidRDefault="004A7A21">
            <w:pPr>
              <w:ind w:left="0" w:hanging="2"/>
              <w:rPr>
                <w:rFonts w:ascii="Arial" w:eastAsia="Arial" w:hAnsi="Arial" w:cs="Arial"/>
                <w:b/>
                <w:sz w:val="22"/>
                <w:szCs w:val="22"/>
              </w:rPr>
            </w:pPr>
          </w:p>
          <w:p w14:paraId="7C9E099C" w14:textId="512E2216" w:rsidR="009F7A84" w:rsidRDefault="00071C79">
            <w:pPr>
              <w:ind w:left="0" w:hanging="2"/>
              <w:rPr>
                <w:rFonts w:ascii="Arial" w:eastAsia="Arial" w:hAnsi="Arial" w:cs="Arial"/>
                <w:sz w:val="22"/>
                <w:szCs w:val="22"/>
              </w:rPr>
            </w:pPr>
            <w:r>
              <w:rPr>
                <w:rFonts w:ascii="Arial" w:eastAsia="Arial" w:hAnsi="Arial" w:cs="Arial"/>
                <w:b/>
                <w:sz w:val="22"/>
                <w:szCs w:val="22"/>
              </w:rPr>
              <w:t xml:space="preserve">Corporate Secretariat </w:t>
            </w:r>
          </w:p>
        </w:tc>
      </w:tr>
      <w:tr w:rsidR="009F7A84" w14:paraId="23E99776" w14:textId="77777777">
        <w:tc>
          <w:tcPr>
            <w:tcW w:w="3168" w:type="dxa"/>
          </w:tcPr>
          <w:p w14:paraId="17206DFD" w14:textId="77777777" w:rsidR="009F7A84" w:rsidRDefault="009F7A84">
            <w:pPr>
              <w:ind w:left="0" w:hanging="2"/>
              <w:rPr>
                <w:rFonts w:ascii="Arial" w:eastAsia="Arial" w:hAnsi="Arial" w:cs="Arial"/>
                <w:sz w:val="22"/>
                <w:szCs w:val="22"/>
              </w:rPr>
            </w:pPr>
          </w:p>
          <w:p w14:paraId="52284F7C" w14:textId="77777777" w:rsidR="009F7A84" w:rsidRDefault="00071C79">
            <w:pPr>
              <w:ind w:left="0" w:hanging="2"/>
              <w:rPr>
                <w:rFonts w:ascii="Arial" w:eastAsia="Arial" w:hAnsi="Arial" w:cs="Arial"/>
                <w:sz w:val="22"/>
                <w:szCs w:val="22"/>
              </w:rPr>
            </w:pPr>
            <w:r>
              <w:rPr>
                <w:rFonts w:ascii="Arial" w:eastAsia="Arial" w:hAnsi="Arial" w:cs="Arial"/>
                <w:b/>
                <w:sz w:val="22"/>
                <w:szCs w:val="22"/>
              </w:rPr>
              <w:t>DEPARTMENT:</w:t>
            </w:r>
          </w:p>
        </w:tc>
        <w:tc>
          <w:tcPr>
            <w:tcW w:w="5688" w:type="dxa"/>
          </w:tcPr>
          <w:p w14:paraId="6F7E3A4F" w14:textId="77777777" w:rsidR="009F7A84" w:rsidRDefault="009F7A84">
            <w:pPr>
              <w:ind w:left="0" w:hanging="2"/>
              <w:rPr>
                <w:rFonts w:ascii="Arial" w:eastAsia="Arial" w:hAnsi="Arial" w:cs="Arial"/>
                <w:sz w:val="22"/>
                <w:szCs w:val="22"/>
              </w:rPr>
            </w:pPr>
          </w:p>
          <w:p w14:paraId="588FE8FA" w14:textId="3E5DB20D" w:rsidR="009F7A84" w:rsidRDefault="00071C79">
            <w:pPr>
              <w:ind w:left="0" w:hanging="2"/>
              <w:rPr>
                <w:rFonts w:ascii="Arial" w:eastAsia="Arial" w:hAnsi="Arial" w:cs="Arial"/>
                <w:sz w:val="22"/>
                <w:szCs w:val="22"/>
              </w:rPr>
            </w:pPr>
            <w:r>
              <w:rPr>
                <w:rFonts w:ascii="Arial" w:eastAsia="Arial" w:hAnsi="Arial" w:cs="Arial"/>
                <w:b/>
                <w:sz w:val="22"/>
                <w:szCs w:val="22"/>
              </w:rPr>
              <w:t xml:space="preserve">Corporate Secretariat </w:t>
            </w:r>
          </w:p>
        </w:tc>
      </w:tr>
      <w:tr w:rsidR="009F7A84" w14:paraId="4E3436F5" w14:textId="77777777">
        <w:tc>
          <w:tcPr>
            <w:tcW w:w="3168" w:type="dxa"/>
          </w:tcPr>
          <w:p w14:paraId="53645F22" w14:textId="77777777" w:rsidR="009F7A84" w:rsidRDefault="009F7A84">
            <w:pPr>
              <w:ind w:left="0" w:hanging="2"/>
              <w:rPr>
                <w:rFonts w:ascii="Arial" w:eastAsia="Arial" w:hAnsi="Arial" w:cs="Arial"/>
                <w:sz w:val="22"/>
                <w:szCs w:val="22"/>
              </w:rPr>
            </w:pPr>
          </w:p>
          <w:p w14:paraId="4CA29050" w14:textId="77777777" w:rsidR="009F7A84" w:rsidRDefault="00071C79">
            <w:pPr>
              <w:ind w:left="0" w:hanging="2"/>
              <w:rPr>
                <w:rFonts w:ascii="Arial" w:eastAsia="Arial" w:hAnsi="Arial" w:cs="Arial"/>
                <w:sz w:val="22"/>
                <w:szCs w:val="22"/>
              </w:rPr>
            </w:pPr>
            <w:r>
              <w:rPr>
                <w:rFonts w:ascii="Arial" w:eastAsia="Arial" w:hAnsi="Arial" w:cs="Arial"/>
                <w:b/>
                <w:sz w:val="22"/>
                <w:szCs w:val="22"/>
              </w:rPr>
              <w:t>LOCATION:</w:t>
            </w:r>
          </w:p>
        </w:tc>
        <w:tc>
          <w:tcPr>
            <w:tcW w:w="5688" w:type="dxa"/>
          </w:tcPr>
          <w:p w14:paraId="13873BA9" w14:textId="77777777" w:rsidR="009F7A84" w:rsidRDefault="009F7A84">
            <w:pPr>
              <w:ind w:left="0" w:hanging="2"/>
              <w:rPr>
                <w:rFonts w:ascii="Arial" w:eastAsia="Arial" w:hAnsi="Arial" w:cs="Arial"/>
                <w:sz w:val="22"/>
                <w:szCs w:val="22"/>
              </w:rPr>
            </w:pPr>
          </w:p>
          <w:p w14:paraId="460879C4" w14:textId="77777777" w:rsidR="009F7A84" w:rsidRDefault="009F7A84">
            <w:pPr>
              <w:ind w:left="0" w:hanging="2"/>
              <w:rPr>
                <w:rFonts w:ascii="Arial" w:eastAsia="Arial" w:hAnsi="Arial" w:cs="Arial"/>
                <w:sz w:val="22"/>
                <w:szCs w:val="22"/>
              </w:rPr>
            </w:pPr>
          </w:p>
        </w:tc>
      </w:tr>
      <w:tr w:rsidR="009F7A84" w14:paraId="79D4649E" w14:textId="77777777">
        <w:tc>
          <w:tcPr>
            <w:tcW w:w="3168" w:type="dxa"/>
          </w:tcPr>
          <w:p w14:paraId="442D3E47" w14:textId="77777777" w:rsidR="009F7A84" w:rsidRDefault="009F7A84">
            <w:pPr>
              <w:ind w:left="0" w:hanging="2"/>
              <w:rPr>
                <w:rFonts w:ascii="Arial" w:eastAsia="Arial" w:hAnsi="Arial" w:cs="Arial"/>
                <w:sz w:val="22"/>
                <w:szCs w:val="22"/>
              </w:rPr>
            </w:pPr>
          </w:p>
          <w:p w14:paraId="16BB0B81" w14:textId="77777777" w:rsidR="009F7A84" w:rsidRDefault="009F7A84">
            <w:pPr>
              <w:ind w:left="0" w:hanging="2"/>
              <w:rPr>
                <w:rFonts w:ascii="Arial" w:eastAsia="Arial" w:hAnsi="Arial" w:cs="Arial"/>
                <w:sz w:val="22"/>
                <w:szCs w:val="22"/>
              </w:rPr>
            </w:pPr>
          </w:p>
          <w:p w14:paraId="20B501F2" w14:textId="77777777" w:rsidR="009F7A84" w:rsidRDefault="009F7A84">
            <w:pPr>
              <w:ind w:left="0" w:hanging="2"/>
              <w:rPr>
                <w:rFonts w:ascii="Arial" w:eastAsia="Arial" w:hAnsi="Arial" w:cs="Arial"/>
                <w:sz w:val="22"/>
                <w:szCs w:val="22"/>
              </w:rPr>
            </w:pPr>
          </w:p>
          <w:p w14:paraId="5B186F96" w14:textId="77777777" w:rsidR="009F7A84" w:rsidRDefault="00071C79">
            <w:pPr>
              <w:ind w:left="0" w:hanging="2"/>
              <w:rPr>
                <w:rFonts w:ascii="Arial" w:eastAsia="Arial" w:hAnsi="Arial" w:cs="Arial"/>
                <w:sz w:val="22"/>
                <w:szCs w:val="22"/>
              </w:rPr>
            </w:pPr>
            <w:r>
              <w:rPr>
                <w:rFonts w:ascii="Arial" w:eastAsia="Arial" w:hAnsi="Arial" w:cs="Arial"/>
                <w:b/>
                <w:sz w:val="22"/>
                <w:szCs w:val="22"/>
              </w:rPr>
              <w:t>REPORTS TO:</w:t>
            </w:r>
          </w:p>
        </w:tc>
        <w:tc>
          <w:tcPr>
            <w:tcW w:w="5688" w:type="dxa"/>
          </w:tcPr>
          <w:p w14:paraId="537DC30E" w14:textId="2B84773D" w:rsidR="009F7A84" w:rsidRDefault="00071C79">
            <w:pPr>
              <w:ind w:left="0" w:hanging="2"/>
              <w:rPr>
                <w:rFonts w:ascii="Arial" w:eastAsia="Arial" w:hAnsi="Arial" w:cs="Arial"/>
                <w:sz w:val="22"/>
                <w:szCs w:val="22"/>
              </w:rPr>
            </w:pPr>
            <w:r>
              <w:rPr>
                <w:rFonts w:ascii="Arial" w:eastAsia="Arial" w:hAnsi="Arial" w:cs="Arial"/>
                <w:sz w:val="22"/>
                <w:szCs w:val="22"/>
              </w:rPr>
              <w:t xml:space="preserve">DIRECTLY: </w:t>
            </w:r>
            <w:r w:rsidR="004A7A21">
              <w:rPr>
                <w:rFonts w:ascii="Arial" w:eastAsia="Arial" w:hAnsi="Arial" w:cs="Arial"/>
                <w:sz w:val="22"/>
                <w:szCs w:val="22"/>
              </w:rPr>
              <w:t>Board Chairman</w:t>
            </w:r>
            <w:r>
              <w:rPr>
                <w:rFonts w:ascii="Arial" w:eastAsia="Arial" w:hAnsi="Arial" w:cs="Arial"/>
                <w:sz w:val="22"/>
                <w:szCs w:val="22"/>
              </w:rPr>
              <w:t xml:space="preserve"> </w:t>
            </w:r>
          </w:p>
          <w:p w14:paraId="1AB0C9B4" w14:textId="77777777" w:rsidR="009F7A84" w:rsidRDefault="009F7A84">
            <w:pPr>
              <w:ind w:left="0" w:hanging="2"/>
              <w:rPr>
                <w:rFonts w:ascii="Arial" w:eastAsia="Arial" w:hAnsi="Arial" w:cs="Arial"/>
                <w:sz w:val="22"/>
                <w:szCs w:val="22"/>
              </w:rPr>
            </w:pPr>
          </w:p>
          <w:p w14:paraId="4DB6D349" w14:textId="72B2D4CE" w:rsidR="009F7A84" w:rsidRDefault="00071C79" w:rsidP="004B5C6F">
            <w:pPr>
              <w:ind w:left="0" w:hanging="2"/>
              <w:rPr>
                <w:rFonts w:ascii="Arial" w:eastAsia="Arial" w:hAnsi="Arial" w:cs="Arial"/>
                <w:sz w:val="22"/>
                <w:szCs w:val="22"/>
              </w:rPr>
            </w:pPr>
            <w:r>
              <w:rPr>
                <w:rFonts w:ascii="Arial" w:eastAsia="Arial" w:hAnsi="Arial" w:cs="Arial"/>
                <w:sz w:val="22"/>
                <w:szCs w:val="22"/>
              </w:rPr>
              <w:t xml:space="preserve">INDIRECTLY: </w:t>
            </w:r>
          </w:p>
        </w:tc>
      </w:tr>
      <w:tr w:rsidR="009F7A84" w14:paraId="4C6CEFAB" w14:textId="77777777">
        <w:tc>
          <w:tcPr>
            <w:tcW w:w="3168" w:type="dxa"/>
          </w:tcPr>
          <w:p w14:paraId="6424FE14" w14:textId="77777777" w:rsidR="009F7A84" w:rsidRDefault="009F7A84">
            <w:pPr>
              <w:ind w:left="0" w:hanging="2"/>
              <w:rPr>
                <w:rFonts w:ascii="Arial" w:eastAsia="Arial" w:hAnsi="Arial" w:cs="Arial"/>
                <w:sz w:val="22"/>
                <w:szCs w:val="22"/>
              </w:rPr>
            </w:pPr>
          </w:p>
          <w:p w14:paraId="7A3428B1" w14:textId="77777777" w:rsidR="009F7A84" w:rsidRDefault="009F7A84">
            <w:pPr>
              <w:ind w:left="0" w:hanging="2"/>
              <w:rPr>
                <w:rFonts w:ascii="Arial" w:eastAsia="Arial" w:hAnsi="Arial" w:cs="Arial"/>
                <w:sz w:val="22"/>
                <w:szCs w:val="22"/>
              </w:rPr>
            </w:pPr>
          </w:p>
          <w:p w14:paraId="3E0A0FED" w14:textId="77777777" w:rsidR="009F7A84" w:rsidRDefault="009F7A84">
            <w:pPr>
              <w:ind w:left="0" w:hanging="2"/>
              <w:rPr>
                <w:rFonts w:ascii="Arial" w:eastAsia="Arial" w:hAnsi="Arial" w:cs="Arial"/>
                <w:sz w:val="22"/>
                <w:szCs w:val="22"/>
              </w:rPr>
            </w:pPr>
          </w:p>
          <w:p w14:paraId="2311DA14" w14:textId="77777777" w:rsidR="009F7A84" w:rsidRDefault="00071C79">
            <w:pPr>
              <w:ind w:left="0" w:hanging="2"/>
              <w:rPr>
                <w:rFonts w:ascii="Arial" w:eastAsia="Arial" w:hAnsi="Arial" w:cs="Arial"/>
                <w:sz w:val="22"/>
                <w:szCs w:val="22"/>
              </w:rPr>
            </w:pPr>
            <w:r>
              <w:rPr>
                <w:rFonts w:ascii="Arial" w:eastAsia="Arial" w:hAnsi="Arial" w:cs="Arial"/>
                <w:b/>
                <w:sz w:val="22"/>
                <w:szCs w:val="22"/>
              </w:rPr>
              <w:t>MANAGES:</w:t>
            </w:r>
          </w:p>
        </w:tc>
        <w:tc>
          <w:tcPr>
            <w:tcW w:w="5688" w:type="dxa"/>
          </w:tcPr>
          <w:p w14:paraId="7EE80914" w14:textId="42C2DE3D" w:rsidR="009F7A84" w:rsidRDefault="00071C79">
            <w:pPr>
              <w:ind w:left="0" w:hanging="2"/>
              <w:rPr>
                <w:rFonts w:ascii="Arial" w:eastAsia="Arial" w:hAnsi="Arial" w:cs="Arial"/>
                <w:sz w:val="22"/>
                <w:szCs w:val="22"/>
              </w:rPr>
            </w:pPr>
            <w:proofErr w:type="gramStart"/>
            <w:r>
              <w:rPr>
                <w:rFonts w:ascii="Arial" w:eastAsia="Arial" w:hAnsi="Arial" w:cs="Arial"/>
                <w:sz w:val="22"/>
                <w:szCs w:val="22"/>
              </w:rPr>
              <w:t>DIRECTLY:,</w:t>
            </w:r>
            <w:proofErr w:type="gramEnd"/>
            <w:r>
              <w:rPr>
                <w:rFonts w:ascii="Arial" w:eastAsia="Arial" w:hAnsi="Arial" w:cs="Arial"/>
                <w:sz w:val="22"/>
                <w:szCs w:val="22"/>
              </w:rPr>
              <w:t xml:space="preserve"> Administrative Officer </w:t>
            </w:r>
          </w:p>
          <w:p w14:paraId="26B13FF9" w14:textId="77777777" w:rsidR="009F7A84" w:rsidRDefault="009F7A84">
            <w:pPr>
              <w:widowControl w:val="0"/>
              <w:ind w:left="0" w:hanging="2"/>
              <w:rPr>
                <w:rFonts w:ascii="Bookman Old Style" w:eastAsia="Bookman Old Style" w:hAnsi="Bookman Old Style" w:cs="Bookman Old Style"/>
              </w:rPr>
            </w:pPr>
          </w:p>
          <w:p w14:paraId="78F00919" w14:textId="0933FBCA" w:rsidR="009F7A84" w:rsidRDefault="00071C79">
            <w:pPr>
              <w:ind w:left="0" w:hanging="2"/>
              <w:rPr>
                <w:rFonts w:ascii="Arial" w:eastAsia="Arial" w:hAnsi="Arial" w:cs="Arial"/>
                <w:sz w:val="22"/>
                <w:szCs w:val="22"/>
              </w:rPr>
            </w:pPr>
            <w:r>
              <w:rPr>
                <w:rFonts w:ascii="Arial" w:eastAsia="Arial" w:hAnsi="Arial" w:cs="Arial"/>
                <w:sz w:val="22"/>
                <w:szCs w:val="22"/>
              </w:rPr>
              <w:t>INDIRECTLY:</w:t>
            </w:r>
            <w:r w:rsidR="004B5C6F">
              <w:rPr>
                <w:rFonts w:ascii="Arial" w:eastAsia="Arial" w:hAnsi="Arial" w:cs="Arial"/>
                <w:sz w:val="22"/>
                <w:szCs w:val="22"/>
              </w:rPr>
              <w:t xml:space="preserve"> Governance Records Officer</w:t>
            </w:r>
          </w:p>
          <w:p w14:paraId="3CD810A4" w14:textId="27A1B33D" w:rsidR="004B5C6F" w:rsidRDefault="004B5C6F">
            <w:pPr>
              <w:ind w:left="0" w:hanging="2"/>
              <w:rPr>
                <w:rFonts w:ascii="Arial" w:eastAsia="Arial" w:hAnsi="Arial" w:cs="Arial"/>
                <w:sz w:val="22"/>
                <w:szCs w:val="22"/>
              </w:rPr>
            </w:pPr>
            <w:r>
              <w:rPr>
                <w:rFonts w:ascii="Arial" w:eastAsia="Arial" w:hAnsi="Arial" w:cs="Arial"/>
                <w:sz w:val="22"/>
                <w:szCs w:val="22"/>
              </w:rPr>
              <w:t>Committee Support Officer</w:t>
            </w:r>
          </w:p>
          <w:p w14:paraId="2B99F586" w14:textId="77777777" w:rsidR="009F7A84" w:rsidRDefault="009F7A84">
            <w:pPr>
              <w:widowControl w:val="0"/>
              <w:ind w:left="0" w:hanging="2"/>
              <w:rPr>
                <w:rFonts w:ascii="Arial" w:eastAsia="Arial" w:hAnsi="Arial" w:cs="Arial"/>
                <w:sz w:val="22"/>
                <w:szCs w:val="22"/>
              </w:rPr>
            </w:pPr>
          </w:p>
        </w:tc>
      </w:tr>
    </w:tbl>
    <w:p w14:paraId="0A3352BC" w14:textId="77777777" w:rsidR="009F7A84" w:rsidRDefault="009F7A84">
      <w:pPr>
        <w:ind w:left="0" w:hanging="2"/>
        <w:rPr>
          <w:rFonts w:ascii="Arial" w:eastAsia="Arial" w:hAnsi="Arial" w:cs="Arial"/>
          <w:sz w:val="22"/>
          <w:szCs w:val="22"/>
        </w:rPr>
      </w:pPr>
    </w:p>
    <w:p w14:paraId="6DF9A114" w14:textId="28DCC030" w:rsidR="009F7A84" w:rsidRDefault="00071C79">
      <w:pPr>
        <w:ind w:left="0" w:hanging="2"/>
        <w:jc w:val="both"/>
        <w:rPr>
          <w:rFonts w:ascii="Arial" w:eastAsia="Arial" w:hAnsi="Arial" w:cs="Arial"/>
          <w:sz w:val="22"/>
          <w:szCs w:val="22"/>
        </w:rPr>
      </w:pPr>
      <w:r>
        <w:rPr>
          <w:rFonts w:ascii="Arial" w:eastAsia="Arial" w:hAnsi="Arial" w:cs="Arial"/>
          <w:sz w:val="22"/>
          <w:szCs w:val="22"/>
        </w:rPr>
        <w:t>This document will be used as a management tool</w:t>
      </w:r>
      <w:r w:rsidR="00A6446C">
        <w:rPr>
          <w:rFonts w:ascii="Arial" w:eastAsia="Arial" w:hAnsi="Arial" w:cs="Arial"/>
          <w:sz w:val="22"/>
          <w:szCs w:val="22"/>
        </w:rPr>
        <w:t>.</w:t>
      </w:r>
      <w:r>
        <w:rPr>
          <w:rFonts w:ascii="Arial" w:eastAsia="Arial" w:hAnsi="Arial" w:cs="Arial"/>
          <w:sz w:val="22"/>
          <w:szCs w:val="22"/>
        </w:rPr>
        <w:t xml:space="preserve"> </w:t>
      </w:r>
      <w:r w:rsidR="00A6446C">
        <w:rPr>
          <w:rFonts w:ascii="Arial" w:eastAsia="Arial" w:hAnsi="Arial" w:cs="Arial"/>
          <w:sz w:val="22"/>
          <w:szCs w:val="22"/>
        </w:rPr>
        <w:t>It</w:t>
      </w:r>
      <w:r>
        <w:rPr>
          <w:rFonts w:ascii="Arial" w:eastAsia="Arial" w:hAnsi="Arial" w:cs="Arial"/>
          <w:sz w:val="22"/>
          <w:szCs w:val="22"/>
        </w:rPr>
        <w:t xml:space="preserve"> will</w:t>
      </w:r>
      <w:r w:rsidR="00A6446C">
        <w:rPr>
          <w:rFonts w:ascii="Arial" w:eastAsia="Arial" w:hAnsi="Arial" w:cs="Arial"/>
          <w:sz w:val="22"/>
          <w:szCs w:val="22"/>
        </w:rPr>
        <w:t xml:space="preserve"> specifically</w:t>
      </w:r>
      <w:r>
        <w:rPr>
          <w:rFonts w:ascii="Arial" w:eastAsia="Arial" w:hAnsi="Arial" w:cs="Arial"/>
          <w:sz w:val="22"/>
          <w:szCs w:val="22"/>
        </w:rPr>
        <w:t xml:space="preserve"> enable the classification of positions and the evaluation of the performance of the post incumbent.</w:t>
      </w:r>
    </w:p>
    <w:p w14:paraId="1CA5719B" w14:textId="77777777" w:rsidR="009F7A84" w:rsidRDefault="00071C79">
      <w:pPr>
        <w:ind w:left="0" w:hanging="2"/>
        <w:jc w:val="both"/>
        <w:rPr>
          <w:rFonts w:ascii="Arial" w:eastAsia="Arial" w:hAnsi="Arial" w:cs="Arial"/>
          <w:sz w:val="22"/>
          <w:szCs w:val="22"/>
        </w:rPr>
      </w:pPr>
      <w:r>
        <w:rPr>
          <w:rFonts w:ascii="Arial" w:eastAsia="Arial" w:hAnsi="Arial" w:cs="Arial"/>
          <w:sz w:val="22"/>
          <w:szCs w:val="22"/>
        </w:rPr>
        <w:t>This document is validated as an accurate and true description of the job as signified below:</w:t>
      </w:r>
    </w:p>
    <w:p w14:paraId="12040C05" w14:textId="77777777" w:rsidR="009F7A84" w:rsidRDefault="009F7A84">
      <w:pPr>
        <w:ind w:left="0" w:hanging="2"/>
        <w:jc w:val="both"/>
        <w:rPr>
          <w:rFonts w:ascii="Arial" w:eastAsia="Arial" w:hAnsi="Arial" w:cs="Arial"/>
          <w:sz w:val="22"/>
          <w:szCs w:val="22"/>
        </w:rPr>
      </w:pPr>
    </w:p>
    <w:p w14:paraId="404DE4F2" w14:textId="77777777" w:rsidR="009F7A84" w:rsidRDefault="00071C79">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w:t>
      </w:r>
    </w:p>
    <w:p w14:paraId="0754FC8C" w14:textId="77777777" w:rsidR="009F7A84" w:rsidRDefault="00071C79">
      <w:pPr>
        <w:ind w:left="0" w:hanging="2"/>
        <w:rPr>
          <w:rFonts w:ascii="Arial" w:eastAsia="Arial" w:hAnsi="Arial" w:cs="Arial"/>
          <w:sz w:val="22"/>
          <w:szCs w:val="22"/>
        </w:rPr>
      </w:pPr>
      <w:r>
        <w:rPr>
          <w:rFonts w:ascii="Arial" w:eastAsia="Arial" w:hAnsi="Arial" w:cs="Arial"/>
          <w:sz w:val="22"/>
          <w:szCs w:val="22"/>
        </w:rPr>
        <w:t>Employee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62693829" w14:textId="77777777" w:rsidR="009F7A84" w:rsidRDefault="009F7A84">
      <w:pPr>
        <w:ind w:left="0" w:hanging="2"/>
        <w:rPr>
          <w:rFonts w:ascii="Arial" w:eastAsia="Arial" w:hAnsi="Arial" w:cs="Arial"/>
          <w:sz w:val="22"/>
          <w:szCs w:val="22"/>
        </w:rPr>
      </w:pPr>
    </w:p>
    <w:p w14:paraId="799C6AA9" w14:textId="77777777" w:rsidR="009F7A84" w:rsidRDefault="00071C79">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w:t>
      </w:r>
    </w:p>
    <w:p w14:paraId="00B4D992" w14:textId="77777777" w:rsidR="009F7A84" w:rsidRDefault="00071C79">
      <w:pPr>
        <w:ind w:left="0" w:hanging="2"/>
        <w:rPr>
          <w:rFonts w:ascii="Arial" w:eastAsia="Arial" w:hAnsi="Arial" w:cs="Arial"/>
          <w:sz w:val="22"/>
          <w:szCs w:val="22"/>
        </w:rPr>
      </w:pPr>
      <w:r>
        <w:rPr>
          <w:rFonts w:ascii="Arial" w:eastAsia="Arial" w:hAnsi="Arial" w:cs="Arial"/>
          <w:sz w:val="22"/>
          <w:szCs w:val="22"/>
        </w:rPr>
        <w:t>Manager/Supervisor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350B7967" w14:textId="77777777" w:rsidR="009F7A84" w:rsidRDefault="009F7A84">
      <w:pPr>
        <w:ind w:left="0" w:hanging="2"/>
        <w:rPr>
          <w:rFonts w:ascii="Arial" w:eastAsia="Arial" w:hAnsi="Arial" w:cs="Arial"/>
          <w:sz w:val="22"/>
          <w:szCs w:val="22"/>
        </w:rPr>
      </w:pPr>
    </w:p>
    <w:p w14:paraId="143D2336" w14:textId="77777777" w:rsidR="009F7A84" w:rsidRDefault="00071C79">
      <w:pPr>
        <w:ind w:left="0" w:hanging="2"/>
        <w:rPr>
          <w:rFonts w:ascii="Arial" w:eastAsia="Arial" w:hAnsi="Arial" w:cs="Arial"/>
          <w:sz w:val="22"/>
          <w:szCs w:val="22"/>
        </w:rPr>
      </w:pPr>
      <w:r>
        <w:rPr>
          <w:rFonts w:ascii="Arial" w:eastAsia="Arial" w:hAnsi="Arial" w:cs="Arial"/>
          <w:sz w:val="22"/>
          <w:szCs w:val="22"/>
        </w:rPr>
        <w:t>_____________________________________</w:t>
      </w:r>
      <w:r>
        <w:rPr>
          <w:rFonts w:ascii="Arial" w:eastAsia="Arial" w:hAnsi="Arial" w:cs="Arial"/>
          <w:sz w:val="22"/>
          <w:szCs w:val="22"/>
        </w:rPr>
        <w:tab/>
        <w:t xml:space="preserve"> ____________________________</w:t>
      </w:r>
    </w:p>
    <w:p w14:paraId="087C95D7" w14:textId="77777777" w:rsidR="009F7A84" w:rsidRDefault="00071C79">
      <w:pPr>
        <w:ind w:left="0" w:hanging="2"/>
        <w:rPr>
          <w:rFonts w:ascii="Arial" w:eastAsia="Arial" w:hAnsi="Arial" w:cs="Arial"/>
          <w:sz w:val="22"/>
          <w:szCs w:val="22"/>
        </w:rPr>
      </w:pPr>
      <w:r>
        <w:rPr>
          <w:rFonts w:ascii="Arial" w:eastAsia="Arial" w:hAnsi="Arial" w:cs="Arial"/>
          <w:sz w:val="22"/>
          <w:szCs w:val="22"/>
        </w:rPr>
        <w:t>Head of Department/Division</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Date</w:t>
      </w:r>
    </w:p>
    <w:p w14:paraId="2E8D1251" w14:textId="77777777" w:rsidR="009F7A84" w:rsidRDefault="009F7A84">
      <w:pPr>
        <w:ind w:left="0" w:hanging="2"/>
        <w:rPr>
          <w:rFonts w:ascii="Arial" w:eastAsia="Arial" w:hAnsi="Arial" w:cs="Arial"/>
          <w:sz w:val="22"/>
          <w:szCs w:val="22"/>
        </w:rPr>
      </w:pPr>
    </w:p>
    <w:p w14:paraId="750467E8" w14:textId="77777777" w:rsidR="009F7A84" w:rsidRDefault="009F7A84">
      <w:pPr>
        <w:ind w:left="0" w:hanging="2"/>
        <w:rPr>
          <w:rFonts w:ascii="Arial" w:eastAsia="Arial" w:hAnsi="Arial" w:cs="Arial"/>
          <w:sz w:val="22"/>
          <w:szCs w:val="22"/>
        </w:rPr>
      </w:pPr>
    </w:p>
    <w:p w14:paraId="4513137F" w14:textId="77777777" w:rsidR="009F7A84" w:rsidRDefault="00071C79">
      <w:pPr>
        <w:ind w:left="0" w:hanging="2"/>
        <w:rPr>
          <w:rFonts w:ascii="Arial" w:eastAsia="Arial" w:hAnsi="Arial" w:cs="Arial"/>
          <w:sz w:val="22"/>
          <w:szCs w:val="22"/>
        </w:rPr>
      </w:pPr>
      <w:r>
        <w:rPr>
          <w:rFonts w:ascii="Arial" w:eastAsia="Arial" w:hAnsi="Arial" w:cs="Arial"/>
          <w:sz w:val="22"/>
          <w:szCs w:val="22"/>
        </w:rPr>
        <w:t>_____________________________________        _____________________________</w:t>
      </w:r>
    </w:p>
    <w:p w14:paraId="07DFDA10" w14:textId="77777777" w:rsidR="009F7A84" w:rsidRDefault="00071C79">
      <w:pPr>
        <w:ind w:left="0" w:hanging="2"/>
        <w:rPr>
          <w:rFonts w:ascii="Arial" w:eastAsia="Arial" w:hAnsi="Arial" w:cs="Arial"/>
          <w:sz w:val="22"/>
          <w:szCs w:val="22"/>
        </w:rPr>
      </w:pPr>
      <w:r>
        <w:rPr>
          <w:rFonts w:ascii="Arial" w:eastAsia="Arial" w:hAnsi="Arial" w:cs="Arial"/>
          <w:sz w:val="22"/>
          <w:szCs w:val="22"/>
        </w:rPr>
        <w:t>Date received in Human Resource Department</w:t>
      </w:r>
      <w:r>
        <w:rPr>
          <w:rFonts w:ascii="Arial" w:eastAsia="Arial" w:hAnsi="Arial" w:cs="Arial"/>
          <w:sz w:val="22"/>
          <w:szCs w:val="22"/>
        </w:rPr>
        <w:tab/>
        <w:t xml:space="preserve">Date Created/revised </w:t>
      </w:r>
    </w:p>
    <w:p w14:paraId="31BD5302" w14:textId="77777777" w:rsidR="009F7A84" w:rsidRDefault="009F7A84">
      <w:pPr>
        <w:ind w:left="0" w:hanging="2"/>
        <w:rPr>
          <w:rFonts w:ascii="Arial" w:eastAsia="Arial" w:hAnsi="Arial" w:cs="Arial"/>
          <w:sz w:val="22"/>
          <w:szCs w:val="22"/>
        </w:rPr>
      </w:pPr>
    </w:p>
    <w:p w14:paraId="47263A3C" w14:textId="77777777" w:rsidR="009F7A84" w:rsidRDefault="009F7A84">
      <w:pPr>
        <w:ind w:left="0" w:hanging="2"/>
        <w:rPr>
          <w:rFonts w:ascii="Arial" w:eastAsia="Arial" w:hAnsi="Arial" w:cs="Arial"/>
          <w:sz w:val="22"/>
          <w:szCs w:val="22"/>
        </w:rPr>
      </w:pPr>
    </w:p>
    <w:p w14:paraId="2094E6B7" w14:textId="77777777" w:rsidR="009F7A84" w:rsidRDefault="00071C79">
      <w:pPr>
        <w:ind w:left="0" w:hanging="2"/>
        <w:rPr>
          <w:rFonts w:ascii="Arial" w:eastAsia="Arial" w:hAnsi="Arial" w:cs="Arial"/>
          <w:sz w:val="22"/>
          <w:szCs w:val="22"/>
        </w:rPr>
      </w:pPr>
      <w:r>
        <w:rPr>
          <w:rFonts w:ascii="Arial" w:eastAsia="Arial" w:hAnsi="Arial" w:cs="Arial"/>
          <w:b/>
          <w:sz w:val="22"/>
          <w:szCs w:val="22"/>
        </w:rPr>
        <w:tab/>
      </w:r>
    </w:p>
    <w:p w14:paraId="0B63C8EF" w14:textId="77777777" w:rsidR="009F7A84" w:rsidRDefault="009F7A84">
      <w:pPr>
        <w:ind w:left="0" w:hanging="2"/>
        <w:rPr>
          <w:rFonts w:ascii="Arial" w:eastAsia="Arial" w:hAnsi="Arial" w:cs="Arial"/>
          <w:sz w:val="22"/>
          <w:szCs w:val="22"/>
        </w:rPr>
      </w:pPr>
    </w:p>
    <w:p w14:paraId="55602240" w14:textId="77777777" w:rsidR="000306DC" w:rsidRDefault="000306DC">
      <w:pPr>
        <w:ind w:left="0" w:hanging="2"/>
        <w:rPr>
          <w:rFonts w:ascii="Arial" w:eastAsia="Arial" w:hAnsi="Arial" w:cs="Arial"/>
          <w:sz w:val="22"/>
          <w:szCs w:val="22"/>
        </w:rPr>
      </w:pPr>
    </w:p>
    <w:p w14:paraId="015E6EFB" w14:textId="77777777" w:rsidR="000306DC" w:rsidRPr="00E96F04" w:rsidRDefault="000306DC" w:rsidP="004B5C6F">
      <w:pPr>
        <w:spacing w:before="100" w:beforeAutospacing="1" w:after="100" w:afterAutospacing="1"/>
        <w:ind w:leftChars="0" w:left="0" w:firstLineChars="0" w:firstLine="0"/>
        <w:outlineLvl w:val="2"/>
        <w:rPr>
          <w:b/>
          <w:bCs/>
          <w:sz w:val="27"/>
          <w:szCs w:val="27"/>
          <w:lang w:eastAsia="en-GB"/>
        </w:rPr>
      </w:pPr>
      <w:r w:rsidRPr="00E96F04">
        <w:rPr>
          <w:b/>
          <w:bCs/>
          <w:sz w:val="27"/>
          <w:szCs w:val="27"/>
          <w:lang w:eastAsia="en-GB"/>
        </w:rPr>
        <w:lastRenderedPageBreak/>
        <w:t>Job Purpose</w:t>
      </w:r>
    </w:p>
    <w:p w14:paraId="1ED455DF" w14:textId="77777777" w:rsidR="000306DC" w:rsidRPr="00E96F04" w:rsidRDefault="000306DC" w:rsidP="000306DC">
      <w:pPr>
        <w:spacing w:before="100" w:beforeAutospacing="1" w:after="100" w:afterAutospacing="1"/>
        <w:ind w:left="0" w:hanging="2"/>
        <w:rPr>
          <w:lang w:eastAsia="en-GB"/>
        </w:rPr>
      </w:pPr>
      <w:r w:rsidRPr="00E96F04">
        <w:rPr>
          <w:lang w:eastAsia="en-GB"/>
        </w:rPr>
        <w:t>The Corporate Secretary serves as the principal advisor to the Board of Directors on governance matters and ensures the effective administration of Board activities in alignment with the National Identification and Registration Act (NIRA) and other applicable laws and regulations. The role also involves managing a small secretariat of three persons, ensuring the efficient operation of the Board and its committees, maintaining accurate records, and providing administrative support.</w:t>
      </w:r>
    </w:p>
    <w:p w14:paraId="52EF18D0" w14:textId="77777777" w:rsidR="000306DC" w:rsidRPr="00E96F04" w:rsidRDefault="000306DC" w:rsidP="000306DC">
      <w:pPr>
        <w:spacing w:before="100" w:beforeAutospacing="1" w:after="100" w:afterAutospacing="1"/>
        <w:ind w:left="0" w:hanging="2"/>
        <w:rPr>
          <w:lang w:eastAsia="en-GB"/>
        </w:rPr>
      </w:pPr>
      <w:r w:rsidRPr="00E96F04">
        <w:rPr>
          <w:lang w:eastAsia="en-GB"/>
        </w:rPr>
        <w:t>The Corporate Secretary serves as the primary liaison between the Board of Directors and the executive management of the National Identification and Registration Authority (NIRA). The role involves ensuring compliance with legal and regulatory requirements, providing administrative and governance support to the Board, and managing the efficient functioning of the Secretariat.</w:t>
      </w:r>
    </w:p>
    <w:p w14:paraId="3997CFDF" w14:textId="77777777" w:rsidR="000306DC" w:rsidRPr="00E96F04" w:rsidRDefault="00071C79" w:rsidP="000306DC">
      <w:pPr>
        <w:ind w:left="0" w:hanging="2"/>
        <w:rPr>
          <w:lang w:eastAsia="en-GB"/>
        </w:rPr>
      </w:pPr>
      <w:r>
        <w:rPr>
          <w:noProof/>
          <w:lang w:eastAsia="en-GB"/>
        </w:rPr>
        <w:pict w14:anchorId="491972E6">
          <v:rect id="_x0000_i1025" alt="" style="width:378.65pt;height:.05pt;mso-width-percent:0;mso-height-percent:0;mso-width-percent:0;mso-height-percent:0" o:hrpct="839" o:hralign="center" o:hrstd="t" o:hr="t" fillcolor="#a0a0a0" stroked="f"/>
        </w:pict>
      </w:r>
    </w:p>
    <w:p w14:paraId="100E7A40" w14:textId="77777777" w:rsidR="000306DC" w:rsidRPr="00E96F04" w:rsidRDefault="000306DC" w:rsidP="000306DC">
      <w:pPr>
        <w:spacing w:before="100" w:beforeAutospacing="1" w:after="100" w:afterAutospacing="1"/>
        <w:ind w:left="1" w:hanging="3"/>
        <w:outlineLvl w:val="2"/>
        <w:rPr>
          <w:b/>
          <w:bCs/>
          <w:sz w:val="27"/>
          <w:szCs w:val="27"/>
          <w:lang w:eastAsia="en-GB"/>
        </w:rPr>
      </w:pPr>
      <w:r w:rsidRPr="00E96F04">
        <w:rPr>
          <w:b/>
          <w:bCs/>
          <w:sz w:val="27"/>
          <w:szCs w:val="27"/>
          <w:lang w:eastAsia="en-GB"/>
        </w:rPr>
        <w:t>Key Responsibilities</w:t>
      </w:r>
    </w:p>
    <w:p w14:paraId="1674B3BB" w14:textId="77777777" w:rsidR="000306DC" w:rsidRPr="00E96F04" w:rsidRDefault="000306DC" w:rsidP="000306DC">
      <w:pPr>
        <w:spacing w:before="100" w:beforeAutospacing="1" w:after="100" w:afterAutospacing="1"/>
        <w:ind w:left="0" w:hanging="2"/>
        <w:outlineLvl w:val="3"/>
        <w:rPr>
          <w:b/>
          <w:bCs/>
          <w:lang w:eastAsia="en-GB"/>
        </w:rPr>
      </w:pPr>
      <w:r w:rsidRPr="00E96F04">
        <w:rPr>
          <w:b/>
          <w:bCs/>
          <w:lang w:eastAsia="en-GB"/>
        </w:rPr>
        <w:t>1. Governance and Board Support</w:t>
      </w:r>
    </w:p>
    <w:p w14:paraId="161FD58B" w14:textId="77777777" w:rsidR="000306DC" w:rsidRDefault="000306DC" w:rsidP="000306DC">
      <w:pPr>
        <w:numPr>
          <w:ilvl w:val="0"/>
          <w:numId w:val="1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proofErr w:type="spellStart"/>
      <w:r w:rsidRPr="00E96F04">
        <w:rPr>
          <w:lang w:eastAsia="en-GB"/>
        </w:rPr>
        <w:t>Organi</w:t>
      </w:r>
      <w:r>
        <w:rPr>
          <w:lang w:eastAsia="en-GB"/>
        </w:rPr>
        <w:t>s</w:t>
      </w:r>
      <w:r w:rsidRPr="00E96F04">
        <w:rPr>
          <w:lang w:eastAsia="en-GB"/>
        </w:rPr>
        <w:t>e</w:t>
      </w:r>
      <w:proofErr w:type="spellEnd"/>
      <w:r w:rsidRPr="00E96F04">
        <w:rPr>
          <w:lang w:eastAsia="en-GB"/>
        </w:rPr>
        <w:t xml:space="preserve"> and </w:t>
      </w:r>
      <w:r>
        <w:rPr>
          <w:lang w:eastAsia="en-GB"/>
        </w:rPr>
        <w:t xml:space="preserve">manage </w:t>
      </w:r>
      <w:r w:rsidRPr="00E96F04">
        <w:rPr>
          <w:lang w:eastAsia="en-GB"/>
        </w:rPr>
        <w:t xml:space="preserve">all Board </w:t>
      </w:r>
      <w:r>
        <w:rPr>
          <w:lang w:eastAsia="en-GB"/>
        </w:rPr>
        <w:t xml:space="preserve">meetings, </w:t>
      </w:r>
      <w:r w:rsidRPr="00E96F04">
        <w:rPr>
          <w:lang w:eastAsia="en-GB"/>
        </w:rPr>
        <w:t>committee meetings,</w:t>
      </w:r>
      <w:r>
        <w:rPr>
          <w:lang w:eastAsia="en-GB"/>
        </w:rPr>
        <w:t xml:space="preserve"> and general and ad hoc meetings,</w:t>
      </w:r>
      <w:r w:rsidRPr="00E96F04">
        <w:rPr>
          <w:lang w:eastAsia="en-GB"/>
        </w:rPr>
        <w:t xml:space="preserve"> including scheduling, agenda preparation, and distribution of meeting materials.</w:t>
      </w:r>
    </w:p>
    <w:p w14:paraId="5E4FE958" w14:textId="77777777" w:rsidR="000306DC" w:rsidRPr="00E96F04" w:rsidRDefault="000306DC" w:rsidP="000306DC">
      <w:pPr>
        <w:numPr>
          <w:ilvl w:val="0"/>
          <w:numId w:val="1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Record and maintain accurate minutes of Board meetings and ensure timely distribution to relevant stakeholders.</w:t>
      </w:r>
    </w:p>
    <w:p w14:paraId="3AB7C97C" w14:textId="77777777" w:rsidR="000306DC" w:rsidRPr="00E96F04" w:rsidRDefault="000306DC" w:rsidP="000306DC">
      <w:pPr>
        <w:numPr>
          <w:ilvl w:val="0"/>
          <w:numId w:val="1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 xml:space="preserve">Advise the Board </w:t>
      </w:r>
      <w:r>
        <w:rPr>
          <w:lang w:eastAsia="en-GB"/>
        </w:rPr>
        <w:t xml:space="preserve">and senior management </w:t>
      </w:r>
      <w:r w:rsidRPr="00E96F04">
        <w:rPr>
          <w:lang w:eastAsia="en-GB"/>
        </w:rPr>
        <w:t xml:space="preserve">on corporate governance best practices </w:t>
      </w:r>
      <w:r>
        <w:rPr>
          <w:lang w:eastAsia="en-GB"/>
        </w:rPr>
        <w:t>and ensure</w:t>
      </w:r>
      <w:r w:rsidRPr="00E96F04">
        <w:rPr>
          <w:lang w:eastAsia="en-GB"/>
        </w:rPr>
        <w:t xml:space="preserve"> compliance with the National Identification and Registration Act and other applicable laws and regulations.</w:t>
      </w:r>
    </w:p>
    <w:p w14:paraId="37B95ED5" w14:textId="77777777" w:rsidR="000306DC" w:rsidRDefault="000306DC" w:rsidP="000306DC">
      <w:pPr>
        <w:numPr>
          <w:ilvl w:val="0"/>
          <w:numId w:val="1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Monitor the implementation of Board decisions, ensuring follow-up on assigned</w:t>
      </w:r>
      <w:r>
        <w:rPr>
          <w:lang w:eastAsia="en-GB"/>
        </w:rPr>
        <w:t xml:space="preserve"> </w:t>
      </w:r>
      <w:r w:rsidRPr="00E96F04">
        <w:rPr>
          <w:lang w:eastAsia="en-GB"/>
        </w:rPr>
        <w:t>actions.</w:t>
      </w:r>
    </w:p>
    <w:p w14:paraId="5D77E17A" w14:textId="77777777" w:rsidR="000306DC" w:rsidRDefault="000306DC" w:rsidP="000306DC">
      <w:pPr>
        <w:numPr>
          <w:ilvl w:val="0"/>
          <w:numId w:val="1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Provide the Board with guidance on procedural matters in the conduct of Board meetings.</w:t>
      </w:r>
    </w:p>
    <w:p w14:paraId="5B11E5D4" w14:textId="77777777" w:rsidR="000306DC" w:rsidRDefault="000306DC" w:rsidP="000306DC">
      <w:pPr>
        <w:numPr>
          <w:ilvl w:val="0"/>
          <w:numId w:val="1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Ensures the Board operates in compliance with the National Identification and Registration Act, corporate governance principles and other legal frameworks</w:t>
      </w:r>
    </w:p>
    <w:p w14:paraId="58AACE0E" w14:textId="77777777" w:rsidR="000306DC" w:rsidRDefault="000306DC" w:rsidP="000306DC">
      <w:pPr>
        <w:numPr>
          <w:ilvl w:val="0"/>
          <w:numId w:val="1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Operates as an active partner with Authority members to ensure the Authority’s effectiveness and good governance, acting both as an advisor- ensuring policy and intent are manifested correctly and as a resource to provide relevant trends and information.</w:t>
      </w:r>
    </w:p>
    <w:p w14:paraId="2BAFD956" w14:textId="77777777" w:rsidR="000306DC" w:rsidRDefault="000306DC" w:rsidP="000306DC">
      <w:pPr>
        <w:numPr>
          <w:ilvl w:val="0"/>
          <w:numId w:val="1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Coordinates the payment of fees to the Authority and its committee members, ensuring proper payment records are maintained and that they comply with approved guidelines.</w:t>
      </w:r>
    </w:p>
    <w:p w14:paraId="14318173" w14:textId="77777777" w:rsidR="000306DC" w:rsidRDefault="000306DC" w:rsidP="00E15DEF">
      <w:pPr>
        <w:spacing w:before="100" w:beforeAutospacing="1" w:after="100" w:afterAutospacing="1"/>
        <w:ind w:leftChars="0" w:left="0" w:firstLineChars="0" w:firstLine="0"/>
        <w:rPr>
          <w:lang w:eastAsia="en-GB"/>
        </w:rPr>
      </w:pPr>
    </w:p>
    <w:p w14:paraId="142783CD" w14:textId="77777777" w:rsidR="00E15DEF" w:rsidRPr="00E96F04" w:rsidRDefault="00E15DEF" w:rsidP="00E15DEF">
      <w:pPr>
        <w:spacing w:before="100" w:beforeAutospacing="1" w:after="100" w:afterAutospacing="1"/>
        <w:ind w:leftChars="0" w:left="0" w:firstLineChars="0" w:firstLine="0"/>
        <w:rPr>
          <w:lang w:eastAsia="en-GB"/>
        </w:rPr>
      </w:pPr>
    </w:p>
    <w:p w14:paraId="4A3FDE03" w14:textId="77777777" w:rsidR="000306DC" w:rsidRPr="00E96F04" w:rsidRDefault="000306DC" w:rsidP="000306DC">
      <w:pPr>
        <w:spacing w:before="100" w:beforeAutospacing="1" w:after="100" w:afterAutospacing="1"/>
        <w:ind w:left="0" w:hanging="2"/>
        <w:outlineLvl w:val="3"/>
        <w:rPr>
          <w:b/>
          <w:bCs/>
          <w:lang w:eastAsia="en-GB"/>
        </w:rPr>
      </w:pPr>
      <w:r w:rsidRPr="00E96F04">
        <w:rPr>
          <w:b/>
          <w:bCs/>
          <w:lang w:eastAsia="en-GB"/>
        </w:rPr>
        <w:lastRenderedPageBreak/>
        <w:t>2. Legal and Compliance Duties</w:t>
      </w:r>
    </w:p>
    <w:p w14:paraId="0F34ECA3" w14:textId="77777777" w:rsidR="000306DC" w:rsidRPr="00E96F04" w:rsidRDefault="000306DC" w:rsidP="000306DC">
      <w:pPr>
        <w:numPr>
          <w:ilvl w:val="0"/>
          <w:numId w:val="11"/>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Ensure the Authority’s adherence to statutory and regulatory requirements, including timely filings with relevant government agencies.</w:t>
      </w:r>
    </w:p>
    <w:p w14:paraId="7C66F0FE" w14:textId="38A56ED8" w:rsidR="000306DC" w:rsidRPr="00E96F04" w:rsidRDefault="00E15DEF" w:rsidP="000306DC">
      <w:pPr>
        <w:numPr>
          <w:ilvl w:val="0"/>
          <w:numId w:val="11"/>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M</w:t>
      </w:r>
      <w:r w:rsidR="000306DC" w:rsidRPr="00E96F04">
        <w:rPr>
          <w:lang w:eastAsia="en-GB"/>
        </w:rPr>
        <w:t>aintain a register of Board members, including appointment dates, terms of office, and contact details</w:t>
      </w:r>
      <w:r>
        <w:rPr>
          <w:lang w:eastAsia="en-GB"/>
        </w:rPr>
        <w:t>, in compliance with the National Identification and Registration Act</w:t>
      </w:r>
      <w:r w:rsidR="000306DC" w:rsidRPr="00E96F04">
        <w:rPr>
          <w:lang w:eastAsia="en-GB"/>
        </w:rPr>
        <w:t>.</w:t>
      </w:r>
    </w:p>
    <w:p w14:paraId="143840EE" w14:textId="77777777" w:rsidR="000306DC" w:rsidRDefault="000306DC" w:rsidP="000306DC">
      <w:pPr>
        <w:numPr>
          <w:ilvl w:val="0"/>
          <w:numId w:val="11"/>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Advise the Board and executive team on potential legal risks or compliance issues.</w:t>
      </w:r>
    </w:p>
    <w:p w14:paraId="4D1F994A" w14:textId="77777777" w:rsidR="000306DC" w:rsidRPr="00E96F04" w:rsidRDefault="000306DC" w:rsidP="000306DC">
      <w:pPr>
        <w:numPr>
          <w:ilvl w:val="0"/>
          <w:numId w:val="11"/>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Develops and maintains systems and procedures for the maintenance and upkeep of company records, ensuring they are accurate, filed, indexed, current, protected and accessible per the legal and compliance requirements</w:t>
      </w:r>
    </w:p>
    <w:p w14:paraId="504899E0" w14:textId="77777777" w:rsidR="000306DC" w:rsidRPr="00E96F04" w:rsidRDefault="000306DC" w:rsidP="000306DC">
      <w:pPr>
        <w:spacing w:before="100" w:beforeAutospacing="1" w:after="100" w:afterAutospacing="1"/>
        <w:ind w:left="0" w:hanging="2"/>
        <w:outlineLvl w:val="3"/>
        <w:rPr>
          <w:b/>
          <w:bCs/>
          <w:lang w:eastAsia="en-GB"/>
        </w:rPr>
      </w:pPr>
      <w:r w:rsidRPr="00E96F04">
        <w:rPr>
          <w:b/>
          <w:bCs/>
          <w:lang w:eastAsia="en-GB"/>
        </w:rPr>
        <w:t>3. Secretariat Management</w:t>
      </w:r>
    </w:p>
    <w:p w14:paraId="0C441918" w14:textId="77777777" w:rsidR="000306DC" w:rsidRPr="00E96F04" w:rsidRDefault="000306DC" w:rsidP="000306DC">
      <w:pPr>
        <w:numPr>
          <w:ilvl w:val="0"/>
          <w:numId w:val="12"/>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Oversee the Secretariat, ensuring the efficient management of resources and staff (three persons).</w:t>
      </w:r>
    </w:p>
    <w:p w14:paraId="2B8364B8" w14:textId="77777777" w:rsidR="000306DC" w:rsidRPr="00E96F04" w:rsidRDefault="000306DC" w:rsidP="000306DC">
      <w:pPr>
        <w:numPr>
          <w:ilvl w:val="0"/>
          <w:numId w:val="12"/>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 xml:space="preserve">Delegate tasks and provide </w:t>
      </w:r>
      <w:r>
        <w:rPr>
          <w:lang w:eastAsia="en-GB"/>
        </w:rPr>
        <w:t xml:space="preserve">Secretariat staff </w:t>
      </w:r>
      <w:r w:rsidRPr="00E96F04">
        <w:rPr>
          <w:lang w:eastAsia="en-GB"/>
        </w:rPr>
        <w:t>leadership, guidance, and performance management.</w:t>
      </w:r>
    </w:p>
    <w:p w14:paraId="6ABBA6C1" w14:textId="77777777" w:rsidR="000306DC" w:rsidRPr="00E96F04" w:rsidRDefault="000306DC" w:rsidP="000306DC">
      <w:pPr>
        <w:numPr>
          <w:ilvl w:val="0"/>
          <w:numId w:val="12"/>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Develop and implement procedures for</w:t>
      </w:r>
      <w:r>
        <w:rPr>
          <w:lang w:eastAsia="en-GB"/>
        </w:rPr>
        <w:t xml:space="preserve"> preparing and maintaining the agenda and minutes, compiling and distributing the Authority’s preparatory papers, minutes, briefing material, meeting agendas, notification</w:t>
      </w:r>
      <w:r w:rsidRPr="00E96F04">
        <w:rPr>
          <w:lang w:eastAsia="en-GB"/>
        </w:rPr>
        <w:t>, correspondence management, and other administrative duties.</w:t>
      </w:r>
    </w:p>
    <w:p w14:paraId="3BF937FE" w14:textId="77777777" w:rsidR="000306DC" w:rsidRDefault="000306DC" w:rsidP="000306DC">
      <w:pPr>
        <w:numPr>
          <w:ilvl w:val="0"/>
          <w:numId w:val="12"/>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Ensure confidentiality and security of sensitive information managed by the Secretariat.</w:t>
      </w:r>
    </w:p>
    <w:p w14:paraId="62E5EB1B" w14:textId="77777777" w:rsidR="000306DC" w:rsidRDefault="000306DC" w:rsidP="000306DC">
      <w:pPr>
        <w:numPr>
          <w:ilvl w:val="0"/>
          <w:numId w:val="12"/>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proofErr w:type="spellStart"/>
      <w:r>
        <w:rPr>
          <w:lang w:eastAsia="en-GB"/>
        </w:rPr>
        <w:t>Organises</w:t>
      </w:r>
      <w:proofErr w:type="spellEnd"/>
      <w:r>
        <w:rPr>
          <w:lang w:eastAsia="en-GB"/>
        </w:rPr>
        <w:t xml:space="preserve"> and maintains an annual timetable and diary of key meetings for the Authority and its committees.</w:t>
      </w:r>
    </w:p>
    <w:p w14:paraId="297950DD" w14:textId="77777777" w:rsidR="000306DC" w:rsidRPr="00E96F04" w:rsidRDefault="000306DC" w:rsidP="000306DC">
      <w:pPr>
        <w:numPr>
          <w:ilvl w:val="0"/>
          <w:numId w:val="12"/>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Attends all Authority meetings</w:t>
      </w:r>
    </w:p>
    <w:p w14:paraId="2E1FF0E6" w14:textId="77777777" w:rsidR="000306DC" w:rsidRPr="00E96F04" w:rsidRDefault="000306DC" w:rsidP="000306DC">
      <w:pPr>
        <w:spacing w:before="100" w:beforeAutospacing="1" w:after="100" w:afterAutospacing="1"/>
        <w:ind w:left="0" w:hanging="2"/>
        <w:outlineLvl w:val="3"/>
        <w:rPr>
          <w:b/>
          <w:bCs/>
          <w:lang w:eastAsia="en-GB"/>
        </w:rPr>
      </w:pPr>
      <w:r w:rsidRPr="00E96F04">
        <w:rPr>
          <w:b/>
          <w:bCs/>
          <w:lang w:eastAsia="en-GB"/>
        </w:rPr>
        <w:t>4. Communication and Reporting</w:t>
      </w:r>
    </w:p>
    <w:p w14:paraId="1A696D64" w14:textId="77777777" w:rsidR="000306DC" w:rsidRPr="00E96F04" w:rsidRDefault="000306DC" w:rsidP="000306DC">
      <w:pPr>
        <w:numPr>
          <w:ilvl w:val="0"/>
          <w:numId w:val="13"/>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Act as the central point of communication between the Board, executive management, and external stakeholders.</w:t>
      </w:r>
    </w:p>
    <w:p w14:paraId="599653E4" w14:textId="77777777" w:rsidR="000306DC" w:rsidRPr="00E96F04" w:rsidRDefault="000306DC" w:rsidP="000306DC">
      <w:pPr>
        <w:numPr>
          <w:ilvl w:val="0"/>
          <w:numId w:val="13"/>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Draft and circulate reports, resolutions, and official correspondence as required by the Board or the Chairperson.</w:t>
      </w:r>
    </w:p>
    <w:p w14:paraId="771D455D" w14:textId="77777777" w:rsidR="000306DC" w:rsidRDefault="000306DC" w:rsidP="000306DC">
      <w:pPr>
        <w:numPr>
          <w:ilvl w:val="0"/>
          <w:numId w:val="13"/>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Liaise with government officials, partners, and stakeholders to facilitate the Board’s work.</w:t>
      </w:r>
    </w:p>
    <w:p w14:paraId="38FB046F" w14:textId="77777777" w:rsidR="000306DC" w:rsidRPr="00E96F04" w:rsidRDefault="000306DC" w:rsidP="000306DC">
      <w:pPr>
        <w:numPr>
          <w:ilvl w:val="0"/>
          <w:numId w:val="13"/>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Prepares reports on outstanding agenda items and takes all necessary action to ensure that the information is provided in a timely manner for the Authority’s members to consider.</w:t>
      </w:r>
    </w:p>
    <w:p w14:paraId="10E5F5B6" w14:textId="77777777" w:rsidR="000306DC" w:rsidRPr="00E96F04" w:rsidRDefault="000306DC" w:rsidP="000306DC">
      <w:pPr>
        <w:spacing w:before="100" w:beforeAutospacing="1" w:after="100" w:afterAutospacing="1"/>
        <w:ind w:left="0" w:hanging="2"/>
        <w:outlineLvl w:val="3"/>
        <w:rPr>
          <w:b/>
          <w:bCs/>
          <w:lang w:eastAsia="en-GB"/>
        </w:rPr>
      </w:pPr>
      <w:r w:rsidRPr="00E96F04">
        <w:rPr>
          <w:b/>
          <w:bCs/>
          <w:lang w:eastAsia="en-GB"/>
        </w:rPr>
        <w:t>5. Strategic and Operational Support</w:t>
      </w:r>
    </w:p>
    <w:p w14:paraId="6110035C" w14:textId="77777777" w:rsidR="000306DC" w:rsidRPr="00E96F04" w:rsidRDefault="000306DC" w:rsidP="000306DC">
      <w:pPr>
        <w:numPr>
          <w:ilvl w:val="0"/>
          <w:numId w:val="14"/>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Support the Board in strategic planning and policy formulation, ensuring alignment with NIRA’s goals and objectives.</w:t>
      </w:r>
    </w:p>
    <w:p w14:paraId="3E5DBBC3" w14:textId="77777777" w:rsidR="000306DC" w:rsidRDefault="000306DC" w:rsidP="000306DC">
      <w:pPr>
        <w:numPr>
          <w:ilvl w:val="0"/>
          <w:numId w:val="14"/>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lastRenderedPageBreak/>
        <w:t>Conduct research and prepare briefing documents on issues to be addressed by the Board.</w:t>
      </w:r>
    </w:p>
    <w:p w14:paraId="2CF8EB6D" w14:textId="77777777" w:rsidR="000306DC" w:rsidRPr="00E96F04" w:rsidRDefault="000306DC" w:rsidP="000306DC">
      <w:pPr>
        <w:spacing w:before="100" w:beforeAutospacing="1" w:after="100" w:afterAutospacing="1"/>
        <w:ind w:left="0" w:hanging="2"/>
        <w:outlineLvl w:val="3"/>
        <w:rPr>
          <w:b/>
          <w:bCs/>
          <w:lang w:eastAsia="en-GB"/>
        </w:rPr>
      </w:pPr>
      <w:r>
        <w:rPr>
          <w:b/>
          <w:bCs/>
          <w:lang w:eastAsia="en-GB"/>
        </w:rPr>
        <w:t>6</w:t>
      </w:r>
      <w:r w:rsidRPr="00E96F04">
        <w:rPr>
          <w:b/>
          <w:bCs/>
          <w:lang w:eastAsia="en-GB"/>
        </w:rPr>
        <w:t xml:space="preserve">. </w:t>
      </w:r>
      <w:r>
        <w:rPr>
          <w:b/>
          <w:bCs/>
          <w:lang w:eastAsia="en-GB"/>
        </w:rPr>
        <w:t>Authority</w:t>
      </w:r>
    </w:p>
    <w:p w14:paraId="646C884A" w14:textId="77777777" w:rsidR="000306DC" w:rsidRDefault="000306DC" w:rsidP="000306DC">
      <w:pPr>
        <w:numPr>
          <w:ilvl w:val="0"/>
          <w:numId w:val="14"/>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Exercises Authority conferred by the Chairman of the Authority</w:t>
      </w:r>
    </w:p>
    <w:p w14:paraId="32B57AF7" w14:textId="77777777" w:rsidR="000306DC" w:rsidRDefault="000306DC" w:rsidP="000306DC">
      <w:pPr>
        <w:numPr>
          <w:ilvl w:val="0"/>
          <w:numId w:val="14"/>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BA205C">
        <w:rPr>
          <w:lang w:eastAsia="en-GB"/>
        </w:rPr>
        <w:t>Recommend changes to operating strategies as deemed necessary</w:t>
      </w:r>
      <w:r>
        <w:rPr>
          <w:lang w:eastAsia="en-GB"/>
        </w:rPr>
        <w:t>.</w:t>
      </w:r>
    </w:p>
    <w:p w14:paraId="773B27C6" w14:textId="77777777" w:rsidR="000306DC" w:rsidRPr="00BA205C" w:rsidRDefault="000306DC" w:rsidP="000306DC">
      <w:pPr>
        <w:numPr>
          <w:ilvl w:val="0"/>
          <w:numId w:val="14"/>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BA205C">
        <w:rPr>
          <w:lang w:eastAsia="en-GB"/>
        </w:rPr>
        <w:t>Represent the NIRA on corporate matters</w:t>
      </w:r>
    </w:p>
    <w:p w14:paraId="2AD90E6C" w14:textId="60D7EBFD" w:rsidR="00FB0E88" w:rsidRPr="00E96F04" w:rsidRDefault="00FB0E88" w:rsidP="00FB0E88">
      <w:pPr>
        <w:numPr>
          <w:ilvl w:val="0"/>
          <w:numId w:val="2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Supervise and assign tasks to Secretariat staff.</w:t>
      </w:r>
    </w:p>
    <w:p w14:paraId="640B12DC" w14:textId="77777777" w:rsidR="00FB0E88" w:rsidRPr="00E96F04" w:rsidRDefault="00FB0E88" w:rsidP="00FB0E88">
      <w:pPr>
        <w:numPr>
          <w:ilvl w:val="0"/>
          <w:numId w:val="2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Represent the Secretariat in meetings with internal and external stakeholders.</w:t>
      </w:r>
    </w:p>
    <w:p w14:paraId="30BEABE1" w14:textId="2C609903" w:rsidR="000306DC" w:rsidRPr="00E96F04" w:rsidRDefault="00FB0E88" w:rsidP="00FB0E88">
      <w:pPr>
        <w:numPr>
          <w:ilvl w:val="0"/>
          <w:numId w:val="20"/>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Advise the Board on compliance and governance matters.</w:t>
      </w:r>
      <w:r w:rsidRPr="00FB0E88">
        <w:rPr>
          <w:noProof/>
          <w:lang w:eastAsia="en-GB"/>
        </w:rPr>
        <w:t xml:space="preserve"> </w:t>
      </w:r>
      <w:r w:rsidR="00071C79">
        <w:rPr>
          <w:noProof/>
          <w:lang w:eastAsia="en-GB"/>
        </w:rPr>
        <w:pict w14:anchorId="4D234C2E">
          <v:rect id="_x0000_i1026" alt="" style="width:345.7pt;height:.05pt;mso-width-percent:0;mso-height-percent:0;mso-width-percent:0;mso-height-percent:0" o:hrpct="766" o:hralign="center" o:hrstd="t" o:hr="t" fillcolor="#a0a0a0" stroked="f"/>
        </w:pict>
      </w:r>
    </w:p>
    <w:p w14:paraId="1DD4A45E" w14:textId="77777777" w:rsidR="000306DC" w:rsidRPr="00E96F04" w:rsidRDefault="000306DC" w:rsidP="000306DC">
      <w:pPr>
        <w:spacing w:before="100" w:beforeAutospacing="1" w:after="100" w:afterAutospacing="1"/>
        <w:ind w:left="1" w:hanging="3"/>
        <w:outlineLvl w:val="2"/>
        <w:rPr>
          <w:b/>
          <w:bCs/>
          <w:sz w:val="27"/>
          <w:szCs w:val="27"/>
          <w:lang w:eastAsia="en-GB"/>
        </w:rPr>
      </w:pPr>
      <w:r w:rsidRPr="00E96F04">
        <w:rPr>
          <w:b/>
          <w:bCs/>
          <w:sz w:val="27"/>
          <w:szCs w:val="27"/>
          <w:lang w:eastAsia="en-GB"/>
        </w:rPr>
        <w:t>Performance Standards</w:t>
      </w:r>
    </w:p>
    <w:p w14:paraId="01B26486" w14:textId="77777777" w:rsidR="000306DC" w:rsidRPr="00E96F04" w:rsidRDefault="000306DC" w:rsidP="000306DC">
      <w:pPr>
        <w:numPr>
          <w:ilvl w:val="0"/>
          <w:numId w:val="15"/>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Timely and accurate preparation of Board agendas, meeting minutes, and reports.</w:t>
      </w:r>
    </w:p>
    <w:p w14:paraId="33C708E6" w14:textId="77777777" w:rsidR="000306DC" w:rsidRPr="00E96F04" w:rsidRDefault="000306DC" w:rsidP="000306DC">
      <w:pPr>
        <w:numPr>
          <w:ilvl w:val="0"/>
          <w:numId w:val="15"/>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The Board and its committees operate in compliance</w:t>
      </w:r>
      <w:r w:rsidRPr="00E96F04">
        <w:rPr>
          <w:lang w:eastAsia="en-GB"/>
        </w:rPr>
        <w:t xml:space="preserve"> with the National Identification and Registration Act and other relevant laws</w:t>
      </w:r>
      <w:r>
        <w:rPr>
          <w:lang w:eastAsia="en-GB"/>
        </w:rPr>
        <w:t>, regulations, and policies</w:t>
      </w:r>
      <w:r w:rsidRPr="00E96F04">
        <w:rPr>
          <w:lang w:eastAsia="en-GB"/>
        </w:rPr>
        <w:t>.</w:t>
      </w:r>
    </w:p>
    <w:p w14:paraId="75AD3D70" w14:textId="77777777" w:rsidR="000306DC" w:rsidRPr="00E96F04" w:rsidRDefault="000306DC" w:rsidP="000306DC">
      <w:pPr>
        <w:numPr>
          <w:ilvl w:val="0"/>
          <w:numId w:val="15"/>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Effective management of the Secretariat staff and resources.</w:t>
      </w:r>
    </w:p>
    <w:p w14:paraId="121AF963" w14:textId="77777777" w:rsidR="000306DC" w:rsidRDefault="000306DC" w:rsidP="000306DC">
      <w:pPr>
        <w:numPr>
          <w:ilvl w:val="0"/>
          <w:numId w:val="15"/>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Positive feedback from Board members regarding governance and administrative support.</w:t>
      </w:r>
    </w:p>
    <w:p w14:paraId="2FDDFCA5" w14:textId="77777777" w:rsidR="000306DC" w:rsidRDefault="000306DC" w:rsidP="000306DC">
      <w:pPr>
        <w:numPr>
          <w:ilvl w:val="0"/>
          <w:numId w:val="15"/>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Policies and procedures related to corporate governance developed and implemented.</w:t>
      </w:r>
    </w:p>
    <w:p w14:paraId="723209D3" w14:textId="77777777" w:rsidR="000306DC" w:rsidRDefault="000306DC" w:rsidP="000306DC">
      <w:pPr>
        <w:numPr>
          <w:ilvl w:val="0"/>
          <w:numId w:val="15"/>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Communication on the Authority’s matters is prepared within the required timeline.</w:t>
      </w:r>
    </w:p>
    <w:p w14:paraId="04AFD339" w14:textId="77777777" w:rsidR="000306DC" w:rsidRDefault="000306DC" w:rsidP="000306DC">
      <w:pPr>
        <w:numPr>
          <w:ilvl w:val="0"/>
          <w:numId w:val="15"/>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Administrative operations are executed and maintained within established guidelines.</w:t>
      </w:r>
    </w:p>
    <w:p w14:paraId="6846F703" w14:textId="77777777" w:rsidR="000306DC" w:rsidRDefault="000306DC" w:rsidP="000306DC">
      <w:pPr>
        <w:numPr>
          <w:ilvl w:val="0"/>
          <w:numId w:val="15"/>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All research conducted is thorough and consistent with established research methods and practices.</w:t>
      </w:r>
    </w:p>
    <w:p w14:paraId="057F2EF8" w14:textId="77777777" w:rsidR="000306DC" w:rsidRPr="00E96F04" w:rsidRDefault="000306DC" w:rsidP="000306DC">
      <w:pPr>
        <w:numPr>
          <w:ilvl w:val="0"/>
          <w:numId w:val="15"/>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All Authority filings of annual reports and other relevant reports are accurate and submitted within the established timeframes.</w:t>
      </w:r>
    </w:p>
    <w:p w14:paraId="7B39A3C0" w14:textId="77777777" w:rsidR="000306DC" w:rsidRPr="00E96F04" w:rsidRDefault="00071C79" w:rsidP="000306DC">
      <w:pPr>
        <w:ind w:left="0" w:hanging="2"/>
        <w:rPr>
          <w:lang w:eastAsia="en-GB"/>
        </w:rPr>
      </w:pPr>
      <w:r>
        <w:rPr>
          <w:noProof/>
          <w:lang w:eastAsia="en-GB"/>
        </w:rPr>
        <w:pict w14:anchorId="4C730B48">
          <v:rect id="_x0000_i1027" alt="" style="width:378.65pt;height:.05pt;mso-width-percent:0;mso-height-percent:0;mso-width-percent:0;mso-height-percent:0" o:hrpct="839" o:hralign="center" o:hrstd="t" o:hr="t" fillcolor="#a0a0a0" stroked="f"/>
        </w:pict>
      </w:r>
    </w:p>
    <w:p w14:paraId="6D4BFDC6" w14:textId="77777777" w:rsidR="000306DC" w:rsidRPr="00E96F04" w:rsidRDefault="000306DC" w:rsidP="000306DC">
      <w:pPr>
        <w:spacing w:before="100" w:beforeAutospacing="1" w:after="100" w:afterAutospacing="1"/>
        <w:ind w:left="1" w:hanging="3"/>
        <w:outlineLvl w:val="2"/>
        <w:rPr>
          <w:b/>
          <w:bCs/>
          <w:sz w:val="27"/>
          <w:szCs w:val="27"/>
          <w:lang w:eastAsia="en-GB"/>
        </w:rPr>
      </w:pPr>
      <w:r w:rsidRPr="00E96F04">
        <w:rPr>
          <w:b/>
          <w:bCs/>
          <w:sz w:val="27"/>
          <w:szCs w:val="27"/>
          <w:lang w:eastAsia="en-GB"/>
        </w:rPr>
        <w:t>Required Competencies</w:t>
      </w:r>
    </w:p>
    <w:p w14:paraId="17538CE5" w14:textId="77777777" w:rsidR="000306DC" w:rsidRPr="00E96F04" w:rsidRDefault="000306DC" w:rsidP="000306DC">
      <w:pPr>
        <w:spacing w:before="100" w:beforeAutospacing="1" w:after="100" w:afterAutospacing="1"/>
        <w:ind w:left="0" w:hanging="2"/>
        <w:outlineLvl w:val="3"/>
        <w:rPr>
          <w:b/>
          <w:bCs/>
          <w:lang w:eastAsia="en-GB"/>
        </w:rPr>
      </w:pPr>
      <w:r w:rsidRPr="00E96F04">
        <w:rPr>
          <w:b/>
          <w:bCs/>
          <w:lang w:eastAsia="en-GB"/>
        </w:rPr>
        <w:t>Core Competencies</w:t>
      </w:r>
    </w:p>
    <w:p w14:paraId="7B50D952" w14:textId="77777777" w:rsidR="000306DC" w:rsidRPr="00E96F04" w:rsidRDefault="000306DC" w:rsidP="000306DC">
      <w:pPr>
        <w:numPr>
          <w:ilvl w:val="0"/>
          <w:numId w:val="16"/>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Excellent written and oral communication skills.</w:t>
      </w:r>
    </w:p>
    <w:p w14:paraId="67AE1E77" w14:textId="77777777" w:rsidR="000306DC" w:rsidRPr="00E96F04" w:rsidRDefault="000306DC" w:rsidP="000306DC">
      <w:pPr>
        <w:numPr>
          <w:ilvl w:val="0"/>
          <w:numId w:val="16"/>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Strong organizational and time management abilities.</w:t>
      </w:r>
    </w:p>
    <w:p w14:paraId="1DD3A8DA" w14:textId="77777777" w:rsidR="000306DC" w:rsidRPr="00E96F04" w:rsidRDefault="000306DC" w:rsidP="000306DC">
      <w:pPr>
        <w:numPr>
          <w:ilvl w:val="0"/>
          <w:numId w:val="16"/>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High level of confidentiality and integrity.</w:t>
      </w:r>
    </w:p>
    <w:p w14:paraId="5C018311" w14:textId="77777777" w:rsidR="000306DC" w:rsidRDefault="000306DC" w:rsidP="000306DC">
      <w:pPr>
        <w:numPr>
          <w:ilvl w:val="0"/>
          <w:numId w:val="16"/>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Strong leadership and interpersonal skills.</w:t>
      </w:r>
    </w:p>
    <w:p w14:paraId="410E1524" w14:textId="77777777" w:rsidR="000306DC" w:rsidRDefault="000306DC" w:rsidP="000306DC">
      <w:pPr>
        <w:numPr>
          <w:ilvl w:val="0"/>
          <w:numId w:val="16"/>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Excellent judgement, decision-making and problem-solving skills</w:t>
      </w:r>
    </w:p>
    <w:p w14:paraId="544DEA7B" w14:textId="77777777" w:rsidR="000306DC" w:rsidRDefault="000306DC" w:rsidP="000306DC">
      <w:pPr>
        <w:numPr>
          <w:ilvl w:val="0"/>
          <w:numId w:val="16"/>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Excellent customer service skills</w:t>
      </w:r>
    </w:p>
    <w:p w14:paraId="4C2959CF" w14:textId="77777777" w:rsidR="000306DC" w:rsidRPr="00E96F04" w:rsidRDefault="000306DC" w:rsidP="000306DC">
      <w:pPr>
        <w:numPr>
          <w:ilvl w:val="0"/>
          <w:numId w:val="16"/>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lastRenderedPageBreak/>
        <w:t>Integrity</w:t>
      </w:r>
    </w:p>
    <w:p w14:paraId="69672DF8" w14:textId="77777777" w:rsidR="000306DC" w:rsidRPr="00E96F04" w:rsidRDefault="000306DC" w:rsidP="000306DC">
      <w:pPr>
        <w:spacing w:before="100" w:beforeAutospacing="1" w:after="100" w:afterAutospacing="1"/>
        <w:ind w:left="0" w:hanging="2"/>
        <w:outlineLvl w:val="3"/>
        <w:rPr>
          <w:b/>
          <w:bCs/>
          <w:lang w:eastAsia="en-GB"/>
        </w:rPr>
      </w:pPr>
      <w:r w:rsidRPr="00E96F04">
        <w:rPr>
          <w:b/>
          <w:bCs/>
          <w:lang w:eastAsia="en-GB"/>
        </w:rPr>
        <w:t>Technical Competencies</w:t>
      </w:r>
    </w:p>
    <w:p w14:paraId="365B5FC8" w14:textId="77777777" w:rsidR="000306DC" w:rsidRPr="00E96F04" w:rsidRDefault="000306DC" w:rsidP="000306DC">
      <w:pPr>
        <w:numPr>
          <w:ilvl w:val="0"/>
          <w:numId w:val="17"/>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Knowledge of corporate governance principles and practices.</w:t>
      </w:r>
    </w:p>
    <w:p w14:paraId="6A764994" w14:textId="77777777" w:rsidR="000306DC" w:rsidRPr="00E96F04" w:rsidRDefault="000306DC" w:rsidP="000306DC">
      <w:pPr>
        <w:numPr>
          <w:ilvl w:val="0"/>
          <w:numId w:val="17"/>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Excellent understanding</w:t>
      </w:r>
      <w:r w:rsidRPr="00E96F04">
        <w:rPr>
          <w:lang w:eastAsia="en-GB"/>
        </w:rPr>
        <w:t xml:space="preserve"> of the National Identification and Registration Act</w:t>
      </w:r>
      <w:r>
        <w:rPr>
          <w:lang w:eastAsia="en-GB"/>
        </w:rPr>
        <w:t>, The Registration of Births and Deaths Act, The Marriage Act, the Record Office Act</w:t>
      </w:r>
      <w:r w:rsidRPr="00E96F04">
        <w:rPr>
          <w:lang w:eastAsia="en-GB"/>
        </w:rPr>
        <w:t xml:space="preserve"> and other relevant legal frameworks</w:t>
      </w:r>
      <w:r>
        <w:rPr>
          <w:lang w:eastAsia="en-GB"/>
        </w:rPr>
        <w:t xml:space="preserve"> and regulatory requirements.</w:t>
      </w:r>
    </w:p>
    <w:p w14:paraId="56F1AF5F" w14:textId="77777777" w:rsidR="000306DC" w:rsidRPr="00E96F04" w:rsidRDefault="000306DC" w:rsidP="000306DC">
      <w:pPr>
        <w:numPr>
          <w:ilvl w:val="0"/>
          <w:numId w:val="17"/>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Proficiency in Microsoft Office Suite and Board management software.</w:t>
      </w:r>
    </w:p>
    <w:p w14:paraId="10E1ABFA" w14:textId="77777777" w:rsidR="000306DC" w:rsidRDefault="000306DC" w:rsidP="000306DC">
      <w:pPr>
        <w:numPr>
          <w:ilvl w:val="0"/>
          <w:numId w:val="17"/>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Knowledge and a</w:t>
      </w:r>
      <w:r w:rsidRPr="00E96F04">
        <w:rPr>
          <w:lang w:eastAsia="en-GB"/>
        </w:rPr>
        <w:t>bility to interpret legal and regulatory requirements.</w:t>
      </w:r>
    </w:p>
    <w:p w14:paraId="3C8F4ED7" w14:textId="77777777" w:rsidR="000306DC" w:rsidRPr="00E96F04" w:rsidRDefault="000306DC" w:rsidP="000306DC">
      <w:pPr>
        <w:numPr>
          <w:ilvl w:val="0"/>
          <w:numId w:val="17"/>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Ability to prepare reports, formulate positions on issues, articulate opinions concisely convey necessary information and make and defend recommendations.</w:t>
      </w:r>
    </w:p>
    <w:p w14:paraId="60D070B6" w14:textId="77777777" w:rsidR="000306DC" w:rsidRPr="00E96F04" w:rsidRDefault="00071C79" w:rsidP="000306DC">
      <w:pPr>
        <w:ind w:left="0" w:hanging="2"/>
        <w:rPr>
          <w:lang w:eastAsia="en-GB"/>
        </w:rPr>
      </w:pPr>
      <w:r>
        <w:rPr>
          <w:noProof/>
          <w:lang w:eastAsia="en-GB"/>
        </w:rPr>
        <w:pict w14:anchorId="21454D1A">
          <v:rect id="_x0000_i1028" alt="" style="width:378.65pt;height:.05pt;mso-width-percent:0;mso-height-percent:0;mso-width-percent:0;mso-height-percent:0" o:hrpct="839" o:hralign="center" o:hrstd="t" o:hr="t" fillcolor="#a0a0a0" stroked="f"/>
        </w:pict>
      </w:r>
    </w:p>
    <w:p w14:paraId="3780D175" w14:textId="77777777" w:rsidR="000306DC" w:rsidRPr="00E96F04" w:rsidRDefault="000306DC" w:rsidP="000306DC">
      <w:pPr>
        <w:spacing w:before="100" w:beforeAutospacing="1" w:after="100" w:afterAutospacing="1"/>
        <w:ind w:left="1" w:hanging="3"/>
        <w:outlineLvl w:val="2"/>
        <w:rPr>
          <w:b/>
          <w:bCs/>
          <w:sz w:val="27"/>
          <w:szCs w:val="27"/>
          <w:lang w:eastAsia="en-GB"/>
        </w:rPr>
      </w:pPr>
      <w:r w:rsidRPr="00E96F04">
        <w:rPr>
          <w:b/>
          <w:bCs/>
          <w:sz w:val="27"/>
          <w:szCs w:val="27"/>
          <w:lang w:eastAsia="en-GB"/>
        </w:rPr>
        <w:t>Minimum Required Education and Experience</w:t>
      </w:r>
    </w:p>
    <w:p w14:paraId="63F03916" w14:textId="77777777" w:rsidR="000306DC" w:rsidRPr="00E96F04" w:rsidRDefault="000306DC" w:rsidP="000306DC">
      <w:pPr>
        <w:numPr>
          <w:ilvl w:val="0"/>
          <w:numId w:val="18"/>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b/>
          <w:bCs/>
          <w:lang w:eastAsia="en-GB"/>
        </w:rPr>
        <w:t>Education</w:t>
      </w:r>
      <w:r w:rsidRPr="00E96F04">
        <w:rPr>
          <w:lang w:eastAsia="en-GB"/>
        </w:rPr>
        <w:t>:</w:t>
      </w:r>
    </w:p>
    <w:p w14:paraId="11CAFB0E" w14:textId="5354D73C" w:rsidR="000306DC" w:rsidRPr="00E96F04" w:rsidRDefault="00E15DEF" w:rsidP="000306DC">
      <w:pPr>
        <w:numPr>
          <w:ilvl w:val="1"/>
          <w:numId w:val="18"/>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Bachelor’s degree in law</w:t>
      </w:r>
      <w:r w:rsidR="000306DC" w:rsidRPr="00E96F04">
        <w:rPr>
          <w:lang w:eastAsia="en-GB"/>
        </w:rPr>
        <w:t>, Business Administration, Public Administration, or a related field.</w:t>
      </w:r>
    </w:p>
    <w:p w14:paraId="330DF771" w14:textId="77777777" w:rsidR="000306DC" w:rsidRPr="00E96F04" w:rsidRDefault="000306DC" w:rsidP="000306DC">
      <w:pPr>
        <w:numPr>
          <w:ilvl w:val="1"/>
          <w:numId w:val="18"/>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Professional certification in Corporate Governance, Company Secretarial Practice, or equivalent would be an asset.</w:t>
      </w:r>
    </w:p>
    <w:p w14:paraId="39DA7C19" w14:textId="77777777" w:rsidR="000306DC" w:rsidRPr="00E96F04" w:rsidRDefault="000306DC" w:rsidP="000306DC">
      <w:pPr>
        <w:numPr>
          <w:ilvl w:val="0"/>
          <w:numId w:val="18"/>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b/>
          <w:bCs/>
          <w:lang w:eastAsia="en-GB"/>
        </w:rPr>
        <w:t>Experience</w:t>
      </w:r>
      <w:r w:rsidRPr="00E96F04">
        <w:rPr>
          <w:lang w:eastAsia="en-GB"/>
        </w:rPr>
        <w:t>:</w:t>
      </w:r>
    </w:p>
    <w:p w14:paraId="0DD7A0F4" w14:textId="77777777" w:rsidR="000306DC" w:rsidRDefault="000306DC" w:rsidP="000306DC">
      <w:pPr>
        <w:numPr>
          <w:ilvl w:val="1"/>
          <w:numId w:val="18"/>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Minimum of five (5) years in a corporate secretarial role or similar position, preferably within the public sector.</w:t>
      </w:r>
    </w:p>
    <w:p w14:paraId="24466A43" w14:textId="77777777" w:rsidR="000306DC" w:rsidRPr="00E96F04" w:rsidRDefault="000306DC" w:rsidP="000306DC">
      <w:pPr>
        <w:numPr>
          <w:ilvl w:val="1"/>
          <w:numId w:val="18"/>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Pr>
          <w:lang w:eastAsia="en-GB"/>
        </w:rPr>
        <w:t>Demonstrated experience in developing policy, procedures, corporate governance practices, and conducting research.</w:t>
      </w:r>
    </w:p>
    <w:p w14:paraId="3C6759F7" w14:textId="77777777" w:rsidR="000306DC" w:rsidRPr="00E96F04" w:rsidRDefault="000306DC" w:rsidP="000306DC">
      <w:pPr>
        <w:numPr>
          <w:ilvl w:val="1"/>
          <w:numId w:val="18"/>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Experience in managing small teams and working with Boards of Directors.</w:t>
      </w:r>
    </w:p>
    <w:p w14:paraId="63F33976" w14:textId="77777777" w:rsidR="000306DC" w:rsidRPr="00E96F04" w:rsidRDefault="00071C79" w:rsidP="000306DC">
      <w:pPr>
        <w:ind w:left="0" w:hanging="2"/>
        <w:rPr>
          <w:lang w:eastAsia="en-GB"/>
        </w:rPr>
      </w:pPr>
      <w:r>
        <w:rPr>
          <w:noProof/>
          <w:lang w:eastAsia="en-GB"/>
        </w:rPr>
        <w:pict w14:anchorId="252C03D6">
          <v:rect id="_x0000_i1029" alt="" style="width:378.65pt;height:.05pt;mso-width-percent:0;mso-height-percent:0;mso-width-percent:0;mso-height-percent:0" o:hrpct="839" o:hralign="center" o:hrstd="t" o:hr="t" fillcolor="#a0a0a0" stroked="f"/>
        </w:pict>
      </w:r>
    </w:p>
    <w:p w14:paraId="04F050D1" w14:textId="77777777" w:rsidR="000306DC" w:rsidRPr="00E96F04" w:rsidRDefault="000306DC" w:rsidP="000306DC">
      <w:pPr>
        <w:spacing w:before="100" w:beforeAutospacing="1" w:after="100" w:afterAutospacing="1"/>
        <w:ind w:left="1" w:hanging="3"/>
        <w:outlineLvl w:val="2"/>
        <w:rPr>
          <w:b/>
          <w:bCs/>
          <w:sz w:val="27"/>
          <w:szCs w:val="27"/>
          <w:lang w:eastAsia="en-GB"/>
        </w:rPr>
      </w:pPr>
      <w:r w:rsidRPr="00E96F04">
        <w:rPr>
          <w:b/>
          <w:bCs/>
          <w:sz w:val="27"/>
          <w:szCs w:val="27"/>
          <w:lang w:eastAsia="en-GB"/>
        </w:rPr>
        <w:t>Special Conditions Associated with the Job</w:t>
      </w:r>
    </w:p>
    <w:p w14:paraId="12591973" w14:textId="6AFA9E13" w:rsidR="000306DC" w:rsidRPr="00E96F04" w:rsidRDefault="000306DC" w:rsidP="000306DC">
      <w:pPr>
        <w:numPr>
          <w:ilvl w:val="0"/>
          <w:numId w:val="19"/>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 xml:space="preserve">May be required to work beyond </w:t>
      </w:r>
      <w:r w:rsidR="00FB0E88">
        <w:rPr>
          <w:lang w:eastAsia="en-GB"/>
        </w:rPr>
        <w:t>regular</w:t>
      </w:r>
      <w:r w:rsidRPr="00E96F04">
        <w:rPr>
          <w:lang w:eastAsia="en-GB"/>
        </w:rPr>
        <w:t xml:space="preserve"> working hours to meet deadlines.</w:t>
      </w:r>
    </w:p>
    <w:p w14:paraId="7F321B1A" w14:textId="77777777" w:rsidR="000306DC" w:rsidRPr="00E96F04" w:rsidRDefault="000306DC" w:rsidP="000306DC">
      <w:pPr>
        <w:numPr>
          <w:ilvl w:val="0"/>
          <w:numId w:val="19"/>
        </w:numPr>
        <w:suppressAutoHyphens w:val="0"/>
        <w:spacing w:before="100" w:beforeAutospacing="1" w:after="100" w:afterAutospacing="1" w:line="240" w:lineRule="auto"/>
        <w:ind w:leftChars="0" w:left="0" w:firstLineChars="0" w:hanging="2"/>
        <w:textDirection w:val="lrTb"/>
        <w:textAlignment w:val="auto"/>
        <w:outlineLvl w:val="9"/>
        <w:rPr>
          <w:lang w:eastAsia="en-GB"/>
        </w:rPr>
      </w:pPr>
      <w:r w:rsidRPr="00E96F04">
        <w:rPr>
          <w:lang w:eastAsia="en-GB"/>
        </w:rPr>
        <w:t>Will need to handle sensitive and confidential information.</w:t>
      </w:r>
    </w:p>
    <w:p w14:paraId="4046BBD7" w14:textId="77777777" w:rsidR="000306DC" w:rsidRPr="00E96F04" w:rsidRDefault="00071C79" w:rsidP="000306DC">
      <w:pPr>
        <w:ind w:left="0" w:hanging="2"/>
        <w:rPr>
          <w:lang w:eastAsia="en-GB"/>
        </w:rPr>
      </w:pPr>
      <w:r>
        <w:rPr>
          <w:noProof/>
          <w:lang w:eastAsia="en-GB"/>
        </w:rPr>
        <w:pict w14:anchorId="0DAEFBBD">
          <v:rect id="_x0000_i1030" alt="" style="width:378.65pt;height:.05pt;mso-width-percent:0;mso-height-percent:0;mso-width-percent:0;mso-height-percent:0" o:hrpct="839" o:hralign="center" o:hrstd="t" o:hr="t" fillcolor="#a0a0a0" stroked="f"/>
        </w:pict>
      </w:r>
    </w:p>
    <w:p w14:paraId="77EDDE30" w14:textId="77777777" w:rsidR="000306DC" w:rsidRDefault="000306DC" w:rsidP="000306DC">
      <w:pPr>
        <w:ind w:left="0" w:hanging="2"/>
      </w:pPr>
    </w:p>
    <w:p w14:paraId="66F14F25" w14:textId="77777777" w:rsidR="00071C79" w:rsidRDefault="00071C79" w:rsidP="00071C79">
      <w:pPr>
        <w:ind w:left="0" w:hanging="2"/>
        <w:rPr>
          <w:b/>
          <w:bCs/>
          <w:u w:val="single"/>
        </w:rPr>
      </w:pPr>
    </w:p>
    <w:p w14:paraId="1E27A42B" w14:textId="5292DB3B" w:rsidR="00071C79" w:rsidRPr="00071C79" w:rsidRDefault="00071C79" w:rsidP="00071C79">
      <w:pPr>
        <w:ind w:left="0" w:hanging="2"/>
        <w:rPr>
          <w:b/>
          <w:bCs/>
          <w:u w:val="single"/>
        </w:rPr>
      </w:pPr>
      <w:r w:rsidRPr="00071C79">
        <w:rPr>
          <w:b/>
          <w:bCs/>
          <w:u w:val="single"/>
        </w:rPr>
        <w:t>REMUNERATION</w:t>
      </w:r>
    </w:p>
    <w:p w14:paraId="1D661182" w14:textId="77777777" w:rsidR="00071C79" w:rsidRDefault="00071C79" w:rsidP="000306DC">
      <w:pPr>
        <w:ind w:left="0" w:hanging="2"/>
        <w:rPr>
          <w:lang w:val="en-JM"/>
        </w:rPr>
      </w:pPr>
    </w:p>
    <w:p w14:paraId="766538B1" w14:textId="275906C9" w:rsidR="00071C79" w:rsidRDefault="00071C79" w:rsidP="000306DC">
      <w:pPr>
        <w:ind w:left="0" w:hanging="2"/>
      </w:pPr>
      <w:r w:rsidRPr="00071C79">
        <w:rPr>
          <w:lang w:val="en-JM"/>
        </w:rPr>
        <w:t>Salary range: $ 5,198,035.00 p.a.  -  $ 6,990,779.00 p.a. -</w:t>
      </w:r>
      <w:r w:rsidRPr="00071C79">
        <w:rPr>
          <w:b/>
          <w:bCs/>
          <w:lang w:val="en-JM"/>
        </w:rPr>
        <w:t xml:space="preserve"> Band 8</w:t>
      </w:r>
    </w:p>
    <w:sectPr w:rsidR="00071C79">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129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29312" w14:textId="77777777" w:rsidR="00A76BE7" w:rsidRDefault="00A76BE7">
      <w:pPr>
        <w:spacing w:line="240" w:lineRule="auto"/>
        <w:ind w:left="0" w:hanging="2"/>
      </w:pPr>
      <w:r>
        <w:separator/>
      </w:r>
    </w:p>
  </w:endnote>
  <w:endnote w:type="continuationSeparator" w:id="0">
    <w:p w14:paraId="072E0136" w14:textId="77777777" w:rsidR="00A76BE7" w:rsidRDefault="00A76BE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D922D80E-4C68-439E-AE16-0F23D969DC1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8DC8755B-7022-4A2D-8FAB-39239B806114}"/>
  </w:font>
  <w:font w:name="Calibri">
    <w:panose1 w:val="020F0502020204030204"/>
    <w:charset w:val="00"/>
    <w:family w:val="swiss"/>
    <w:pitch w:val="variable"/>
    <w:sig w:usb0="E4002EFF" w:usb1="C200247B" w:usb2="00000009" w:usb3="00000000" w:csb0="000001FF" w:csb1="00000000"/>
    <w:embedRegular r:id="rId3" w:fontKey="{C3C9F976-4E2C-436F-9178-7EB63EB9EB32}"/>
  </w:font>
  <w:font w:name="Georgia">
    <w:panose1 w:val="02040502050405020303"/>
    <w:charset w:val="00"/>
    <w:family w:val="roman"/>
    <w:pitch w:val="variable"/>
    <w:sig w:usb0="00000287" w:usb1="00000000" w:usb2="00000000" w:usb3="00000000" w:csb0="0000009F" w:csb1="00000000"/>
    <w:embedRegular r:id="rId4" w:fontKey="{7A02AED3-7E64-4544-BBB8-82E36B8E1F04}"/>
    <w:embedItalic r:id="rId5" w:fontKey="{5EACD6C2-B57E-4562-A843-D6D4E2CEC35A}"/>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6" w:fontKey="{DC78A129-FDAF-43FD-9166-D5CB1E0320D3}"/>
  </w:font>
  <w:font w:name="Cambria">
    <w:panose1 w:val="02040503050406030204"/>
    <w:charset w:val="00"/>
    <w:family w:val="roman"/>
    <w:pitch w:val="variable"/>
    <w:sig w:usb0="E00006FF" w:usb1="420024FF" w:usb2="02000000" w:usb3="00000000" w:csb0="0000019F" w:csb1="00000000"/>
    <w:embedRegular r:id="rId7" w:fontKey="{560C02D6-F5A4-4E6D-8046-063C24BBE7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3F1C6" w14:textId="77777777" w:rsidR="00EC34AC" w:rsidRDefault="00EC34AC">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60FBC" w14:textId="77777777" w:rsidR="009F7A84" w:rsidRDefault="009F7A84">
    <w:pPr>
      <w:pBdr>
        <w:top w:val="nil"/>
        <w:left w:val="nil"/>
        <w:bottom w:val="nil"/>
        <w:right w:val="nil"/>
        <w:between w:val="nil"/>
      </w:pBdr>
      <w:tabs>
        <w:tab w:val="center" w:pos="4320"/>
        <w:tab w:val="right" w:pos="8640"/>
      </w:tabs>
      <w:spacing w:line="240" w:lineRule="auto"/>
      <w:ind w:left="0" w:hanging="2"/>
      <w:rPr>
        <w:color w:val="000000"/>
        <w:sz w:val="22"/>
        <w:szCs w:val="22"/>
      </w:rPr>
    </w:pPr>
  </w:p>
  <w:p w14:paraId="32D69755" w14:textId="6E3F22A8" w:rsidR="009F7A84" w:rsidRDefault="00071C79">
    <w:pPr>
      <w:pBdr>
        <w:top w:val="nil"/>
        <w:left w:val="nil"/>
        <w:bottom w:val="nil"/>
        <w:right w:val="nil"/>
        <w:between w:val="nil"/>
      </w:pBdr>
      <w:tabs>
        <w:tab w:val="center" w:pos="4320"/>
        <w:tab w:val="right" w:pos="8640"/>
      </w:tabs>
      <w:spacing w:line="240" w:lineRule="auto"/>
      <w:ind w:left="0" w:hanging="2"/>
      <w:rPr>
        <w:color w:val="000000"/>
        <w:sz w:val="22"/>
        <w:szCs w:val="22"/>
      </w:rPr>
    </w:pPr>
    <w:r>
      <w:rPr>
        <w:rFonts w:ascii="Arial" w:eastAsia="Arial" w:hAnsi="Arial" w:cs="Arial"/>
        <w:b/>
        <w:color w:val="000000"/>
        <w:sz w:val="16"/>
        <w:szCs w:val="16"/>
      </w:rPr>
      <w:t xml:space="preserve">Job Description for </w:t>
    </w:r>
    <w:r w:rsidR="00EC34AC">
      <w:rPr>
        <w:rFonts w:ascii="Arial" w:eastAsia="Arial" w:hAnsi="Arial" w:cs="Arial"/>
        <w:b/>
        <w:color w:val="000000"/>
        <w:sz w:val="16"/>
        <w:szCs w:val="16"/>
      </w:rPr>
      <w:t>Corporate Secretary</w:t>
    </w:r>
    <w:r>
      <w:rPr>
        <w:rFonts w:ascii="Arial" w:eastAsia="Arial" w:hAnsi="Arial" w:cs="Arial"/>
        <w:b/>
        <w:color w:val="000000"/>
        <w:sz w:val="16"/>
        <w:szCs w:val="16"/>
      </w:rPr>
      <w:t xml:space="preserve"> </w:t>
    </w:r>
    <w:r>
      <w:rPr>
        <w:b/>
        <w:i/>
        <w:color w:val="000000"/>
        <w:sz w:val="22"/>
        <w:szCs w:val="22"/>
      </w:rPr>
      <w:t xml:space="preserve">           </w:t>
    </w:r>
    <w:r>
      <w:rPr>
        <w:b/>
        <w:i/>
        <w:color w:val="000000"/>
        <w:sz w:val="22"/>
        <w:szCs w:val="22"/>
      </w:rPr>
      <w:tab/>
    </w:r>
    <w:r>
      <w:rPr>
        <w:b/>
        <w:i/>
        <w:color w:val="000000"/>
        <w:sz w:val="22"/>
        <w:szCs w:val="22"/>
      </w:rPr>
      <w:tab/>
      <w:t xml:space="preserve">  </w:t>
    </w: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D140FE">
      <w:rPr>
        <w:rFonts w:ascii="Arial" w:eastAsia="Arial" w:hAnsi="Arial" w:cs="Arial"/>
        <w:noProof/>
        <w:color w:val="000000"/>
        <w:sz w:val="22"/>
        <w:szCs w:val="22"/>
      </w:rPr>
      <w:t>1</w:t>
    </w:r>
    <w:r>
      <w:rPr>
        <w:rFonts w:ascii="Arial" w:eastAsia="Arial" w:hAnsi="Arial" w:cs="Arial"/>
        <w:color w:val="000000"/>
        <w:sz w:val="22"/>
        <w:szCs w:val="22"/>
      </w:rPr>
      <w:fldChar w:fldCharType="end"/>
    </w:r>
    <w:r>
      <w:rPr>
        <w:b/>
        <w:i/>
        <w:color w:val="000000"/>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4F37A" w14:textId="77777777" w:rsidR="00EC34AC" w:rsidRDefault="00EC34AC">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D46A5" w14:textId="77777777" w:rsidR="00A76BE7" w:rsidRDefault="00A76BE7">
      <w:pPr>
        <w:spacing w:line="240" w:lineRule="auto"/>
        <w:ind w:left="0" w:hanging="2"/>
      </w:pPr>
      <w:r>
        <w:separator/>
      </w:r>
    </w:p>
  </w:footnote>
  <w:footnote w:type="continuationSeparator" w:id="0">
    <w:p w14:paraId="2F85F274" w14:textId="77777777" w:rsidR="00A76BE7" w:rsidRDefault="00A76BE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7FA56" w14:textId="77777777" w:rsidR="00EC34AC" w:rsidRDefault="00EC34A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E69D7" w14:textId="77777777" w:rsidR="00EC34AC" w:rsidRDefault="00EC34AC">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8C12B" w14:textId="77777777" w:rsidR="00EC34AC" w:rsidRDefault="00EC34A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323D0"/>
    <w:multiLevelType w:val="multilevel"/>
    <w:tmpl w:val="5546D5F6"/>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 w15:restartNumberingAfterBreak="0">
    <w:nsid w:val="0C246D0E"/>
    <w:multiLevelType w:val="multilevel"/>
    <w:tmpl w:val="1A70A9B6"/>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2" w15:restartNumberingAfterBreak="0">
    <w:nsid w:val="0E377E89"/>
    <w:multiLevelType w:val="multilevel"/>
    <w:tmpl w:val="5D90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0C3FD2"/>
    <w:multiLevelType w:val="multilevel"/>
    <w:tmpl w:val="56CE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92D98"/>
    <w:multiLevelType w:val="multilevel"/>
    <w:tmpl w:val="D93215C4"/>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5" w15:restartNumberingAfterBreak="0">
    <w:nsid w:val="2F1F61F9"/>
    <w:multiLevelType w:val="multilevel"/>
    <w:tmpl w:val="B978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D1198B"/>
    <w:multiLevelType w:val="multilevel"/>
    <w:tmpl w:val="4600DBF8"/>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7" w15:restartNumberingAfterBreak="0">
    <w:nsid w:val="300035F8"/>
    <w:multiLevelType w:val="multilevel"/>
    <w:tmpl w:val="5B02DB32"/>
    <w:lvl w:ilvl="0">
      <w:start w:val="1"/>
      <w:numFmt w:val="bullet"/>
      <w:lvlText w:val="●"/>
      <w:lvlJc w:val="left"/>
      <w:pPr>
        <w:ind w:left="720" w:hanging="360"/>
      </w:pPr>
      <w:rPr>
        <w:rFonts w:ascii="Noto Sans" w:eastAsia="Noto Sans" w:hAnsi="Noto Sans" w:cs="Noto San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w:eastAsia="Noto Sans" w:hAnsi="Noto Sans" w:cs="Noto Sans"/>
        <w:vertAlign w:val="baseline"/>
      </w:rPr>
    </w:lvl>
    <w:lvl w:ilvl="3">
      <w:start w:val="1"/>
      <w:numFmt w:val="bullet"/>
      <w:lvlText w:val="●"/>
      <w:lvlJc w:val="left"/>
      <w:pPr>
        <w:ind w:left="2880" w:hanging="360"/>
      </w:pPr>
      <w:rPr>
        <w:rFonts w:ascii="Noto Sans" w:eastAsia="Noto Sans" w:hAnsi="Noto Sans" w:cs="Noto San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w:eastAsia="Noto Sans" w:hAnsi="Noto Sans" w:cs="Noto Sans"/>
        <w:vertAlign w:val="baseline"/>
      </w:rPr>
    </w:lvl>
    <w:lvl w:ilvl="6">
      <w:start w:val="1"/>
      <w:numFmt w:val="bullet"/>
      <w:lvlText w:val="●"/>
      <w:lvlJc w:val="left"/>
      <w:pPr>
        <w:ind w:left="5040" w:hanging="360"/>
      </w:pPr>
      <w:rPr>
        <w:rFonts w:ascii="Noto Sans" w:eastAsia="Noto Sans" w:hAnsi="Noto Sans" w:cs="Noto San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w:eastAsia="Noto Sans" w:hAnsi="Noto Sans" w:cs="Noto Sans"/>
        <w:vertAlign w:val="baseline"/>
      </w:rPr>
    </w:lvl>
  </w:abstractNum>
  <w:abstractNum w:abstractNumId="8" w15:restartNumberingAfterBreak="0">
    <w:nsid w:val="385250AC"/>
    <w:multiLevelType w:val="multilevel"/>
    <w:tmpl w:val="45B6C7F2"/>
    <w:lvl w:ilvl="0">
      <w:start w:val="1"/>
      <w:numFmt w:val="bullet"/>
      <w:lvlText w:val="●"/>
      <w:lvlJc w:val="left"/>
      <w:pPr>
        <w:ind w:left="360" w:hanging="360"/>
      </w:pPr>
      <w:rPr>
        <w:rFonts w:ascii="Noto Sans" w:eastAsia="Noto Sans" w:hAnsi="Noto Sans" w:cs="Noto Sans"/>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15:restartNumberingAfterBreak="0">
    <w:nsid w:val="3FEE6203"/>
    <w:multiLevelType w:val="multilevel"/>
    <w:tmpl w:val="A4A84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F94C3B"/>
    <w:multiLevelType w:val="multilevel"/>
    <w:tmpl w:val="5DB69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D559DD"/>
    <w:multiLevelType w:val="multilevel"/>
    <w:tmpl w:val="8F34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690006"/>
    <w:multiLevelType w:val="multilevel"/>
    <w:tmpl w:val="1E2240D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3" w15:restartNumberingAfterBreak="0">
    <w:nsid w:val="4EDF06AE"/>
    <w:multiLevelType w:val="multilevel"/>
    <w:tmpl w:val="08202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F36925"/>
    <w:multiLevelType w:val="multilevel"/>
    <w:tmpl w:val="D6C6E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672461"/>
    <w:multiLevelType w:val="multilevel"/>
    <w:tmpl w:val="A192F596"/>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16" w15:restartNumberingAfterBreak="0">
    <w:nsid w:val="6008592A"/>
    <w:multiLevelType w:val="multilevel"/>
    <w:tmpl w:val="C67E6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4A7A10"/>
    <w:multiLevelType w:val="multilevel"/>
    <w:tmpl w:val="2A6A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B352D2"/>
    <w:multiLevelType w:val="multilevel"/>
    <w:tmpl w:val="2D96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802216"/>
    <w:multiLevelType w:val="multilevel"/>
    <w:tmpl w:val="C74082E0"/>
    <w:lvl w:ilvl="0">
      <w:start w:val="1"/>
      <w:numFmt w:val="bullet"/>
      <w:lvlText w:val="●"/>
      <w:lvlJc w:val="left"/>
      <w:pPr>
        <w:ind w:left="360"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1050613384">
    <w:abstractNumId w:val="15"/>
  </w:num>
  <w:num w:numId="2" w16cid:durableId="1376275605">
    <w:abstractNumId w:val="8"/>
  </w:num>
  <w:num w:numId="3" w16cid:durableId="1260991271">
    <w:abstractNumId w:val="0"/>
  </w:num>
  <w:num w:numId="4" w16cid:durableId="1816753740">
    <w:abstractNumId w:val="7"/>
  </w:num>
  <w:num w:numId="5" w16cid:durableId="1899851979">
    <w:abstractNumId w:val="1"/>
  </w:num>
  <w:num w:numId="6" w16cid:durableId="225649315">
    <w:abstractNumId w:val="4"/>
  </w:num>
  <w:num w:numId="7" w16cid:durableId="1738627357">
    <w:abstractNumId w:val="19"/>
  </w:num>
  <w:num w:numId="8" w16cid:durableId="1518154331">
    <w:abstractNumId w:val="6"/>
  </w:num>
  <w:num w:numId="9" w16cid:durableId="528840585">
    <w:abstractNumId w:val="12"/>
  </w:num>
  <w:num w:numId="10" w16cid:durableId="1107239773">
    <w:abstractNumId w:val="3"/>
  </w:num>
  <w:num w:numId="11" w16cid:durableId="2116552598">
    <w:abstractNumId w:val="17"/>
  </w:num>
  <w:num w:numId="12" w16cid:durableId="412900171">
    <w:abstractNumId w:val="11"/>
  </w:num>
  <w:num w:numId="13" w16cid:durableId="180900730">
    <w:abstractNumId w:val="2"/>
  </w:num>
  <w:num w:numId="14" w16cid:durableId="1676882088">
    <w:abstractNumId w:val="10"/>
  </w:num>
  <w:num w:numId="15" w16cid:durableId="1330406922">
    <w:abstractNumId w:val="18"/>
  </w:num>
  <w:num w:numId="16" w16cid:durableId="874581241">
    <w:abstractNumId w:val="16"/>
  </w:num>
  <w:num w:numId="17" w16cid:durableId="542861867">
    <w:abstractNumId w:val="14"/>
  </w:num>
  <w:num w:numId="18" w16cid:durableId="1581018487">
    <w:abstractNumId w:val="9"/>
  </w:num>
  <w:num w:numId="19" w16cid:durableId="1237130099">
    <w:abstractNumId w:val="5"/>
  </w:num>
  <w:num w:numId="20" w16cid:durableId="473833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A84"/>
    <w:rsid w:val="000306DC"/>
    <w:rsid w:val="000660F6"/>
    <w:rsid w:val="00071C79"/>
    <w:rsid w:val="00073D6E"/>
    <w:rsid w:val="000F3ED4"/>
    <w:rsid w:val="0012498E"/>
    <w:rsid w:val="00155C26"/>
    <w:rsid w:val="00240DD7"/>
    <w:rsid w:val="0024322B"/>
    <w:rsid w:val="00266B16"/>
    <w:rsid w:val="002B3AC7"/>
    <w:rsid w:val="00400B6A"/>
    <w:rsid w:val="004766FE"/>
    <w:rsid w:val="0049315D"/>
    <w:rsid w:val="004A7A21"/>
    <w:rsid w:val="004B5C6F"/>
    <w:rsid w:val="00516F47"/>
    <w:rsid w:val="00542BEC"/>
    <w:rsid w:val="00563DDE"/>
    <w:rsid w:val="005E0965"/>
    <w:rsid w:val="0061345A"/>
    <w:rsid w:val="00664675"/>
    <w:rsid w:val="00684E5F"/>
    <w:rsid w:val="00696612"/>
    <w:rsid w:val="006D4A90"/>
    <w:rsid w:val="006D4E3B"/>
    <w:rsid w:val="00706672"/>
    <w:rsid w:val="007962A7"/>
    <w:rsid w:val="007C2A04"/>
    <w:rsid w:val="00820A96"/>
    <w:rsid w:val="008A2A13"/>
    <w:rsid w:val="008C126E"/>
    <w:rsid w:val="008E31FD"/>
    <w:rsid w:val="00975764"/>
    <w:rsid w:val="009E0E69"/>
    <w:rsid w:val="009F7A84"/>
    <w:rsid w:val="00A03155"/>
    <w:rsid w:val="00A5584B"/>
    <w:rsid w:val="00A6446C"/>
    <w:rsid w:val="00A76BE7"/>
    <w:rsid w:val="00AD53A3"/>
    <w:rsid w:val="00B5237C"/>
    <w:rsid w:val="00BC2C20"/>
    <w:rsid w:val="00BF7144"/>
    <w:rsid w:val="00C5085C"/>
    <w:rsid w:val="00C94211"/>
    <w:rsid w:val="00CA39A7"/>
    <w:rsid w:val="00CF3241"/>
    <w:rsid w:val="00D140FE"/>
    <w:rsid w:val="00E15DEF"/>
    <w:rsid w:val="00E359D8"/>
    <w:rsid w:val="00E44FE1"/>
    <w:rsid w:val="00EC34AC"/>
    <w:rsid w:val="00EF4198"/>
    <w:rsid w:val="00F25BC4"/>
    <w:rsid w:val="00F32D92"/>
    <w:rsid w:val="00FB0E88"/>
    <w:rsid w:val="00FE108A"/>
    <w:rsid w:val="00FE2377"/>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93D52FA"/>
  <w15:docId w15:val="{86B337B5-A24D-E747-9B6F-B240558F8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jc w:val="center"/>
    </w:pPr>
    <w:rPr>
      <w:b/>
      <w:sz w:val="28"/>
      <w:u w:val="double"/>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pBdr>
        <w:top w:val="single" w:sz="12" w:space="1" w:color="auto" w:shadow="1"/>
        <w:left w:val="single" w:sz="12" w:space="4" w:color="auto" w:shadow="1"/>
        <w:bottom w:val="single" w:sz="12" w:space="1" w:color="auto" w:shadow="1"/>
        <w:right w:val="single" w:sz="12" w:space="4" w:color="auto" w:shadow="1"/>
      </w:pBdr>
      <w:shd w:val="pct5" w:color="auto" w:fill="FFFFFF"/>
      <w:ind w:left="720" w:hanging="720"/>
    </w:pPr>
    <w:rPr>
      <w:b/>
      <w:sz w:val="26"/>
      <w:shd w:val="pct5" w:color="auto" w:fill="FFFFFF"/>
    </w:rPr>
  </w:style>
  <w:style w:type="paragraph" w:styleId="BodyTextIndent2">
    <w:name w:val="Body Text Indent 2"/>
    <w:basedOn w:val="Normal"/>
    <w:pPr>
      <w:tabs>
        <w:tab w:val="left" w:pos="7740"/>
      </w:tabs>
      <w:ind w:left="360" w:hanging="360"/>
    </w:pPr>
    <w:rPr>
      <w:b/>
      <w:sz w:val="26"/>
      <w:bdr w:val="single" w:sz="12" w:space="0" w:color="auto" w:shadow="1"/>
      <w:shd w:val="pct5" w:color="auto" w:fill="FFFFFF"/>
    </w:rPr>
  </w:style>
  <w:style w:type="paragraph" w:styleId="BodyText">
    <w:name w:val="Body Text"/>
    <w:basedOn w:val="Normal"/>
    <w:rPr>
      <w:sz w:val="2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paragraph" w:customStyle="1" w:styleId="ListParagraph1">
    <w:name w:val="List Paragraph1"/>
    <w:aliases w:val="Resume Title"/>
    <w:basedOn w:val="Normal"/>
    <w:pPr>
      <w:ind w:left="720"/>
    </w:pPr>
  </w:style>
  <w:style w:type="character" w:customStyle="1" w:styleId="ListParagraphChar">
    <w:name w:val="List Paragraph Char"/>
    <w:aliases w:val="Resume Title Char"/>
    <w:rPr>
      <w:w w:val="100"/>
      <w:position w:val="-1"/>
      <w:sz w:val="24"/>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rPr>
      <w:w w:val="100"/>
      <w:position w:val="-1"/>
      <w:sz w:val="24"/>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lang w:val="en-JM" w:eastAsia="en-JM"/>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Revision">
    <w:name w:val="Revision"/>
    <w:hidden/>
    <w:uiPriority w:val="99"/>
    <w:semiHidden/>
    <w:rsid w:val="008A2A13"/>
    <w:rPr>
      <w:position w:val="-1"/>
      <w:lang w:eastAsia="en-US"/>
    </w:rPr>
  </w:style>
  <w:style w:type="paragraph" w:styleId="ListParagraph">
    <w:name w:val="List Paragraph"/>
    <w:basedOn w:val="Normal"/>
    <w:uiPriority w:val="34"/>
    <w:qFormat/>
    <w:rsid w:val="00F32D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1Dv3IkNmvXPsfuVOd/826XpXsg==">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Transformation Implementation Unit</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Hamilton</dc:creator>
  <cp:lastModifiedBy>Rasheen Nangle</cp:lastModifiedBy>
  <cp:revision>2</cp:revision>
  <cp:lastPrinted>2025-01-20T16:58:00Z</cp:lastPrinted>
  <dcterms:created xsi:type="dcterms:W3CDTF">2025-06-16T15:13:00Z</dcterms:created>
  <dcterms:modified xsi:type="dcterms:W3CDTF">2025-06-16T15:13:00Z</dcterms:modified>
</cp:coreProperties>
</file>