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10D3B" w14:textId="77777777" w:rsidR="009F7A84" w:rsidRDefault="00C7341C">
      <w:pPr>
        <w:widowControl w:val="0"/>
        <w:ind w:left="2" w:hanging="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>the national identification and registration authority (nira)</w:t>
      </w:r>
    </w:p>
    <w:p w14:paraId="31A56A46" w14:textId="77777777" w:rsidR="009F7A84" w:rsidRDefault="009F7A84">
      <w:pPr>
        <w:widowControl w:val="0"/>
        <w:ind w:left="0" w:hanging="2"/>
        <w:jc w:val="center"/>
        <w:rPr>
          <w:rFonts w:ascii="Arial" w:eastAsia="Arial" w:hAnsi="Arial" w:cs="Arial"/>
        </w:rPr>
      </w:pPr>
    </w:p>
    <w:p w14:paraId="31EAD11A" w14:textId="77777777" w:rsidR="009F7A84" w:rsidRDefault="00C7341C">
      <w:pPr>
        <w:widowControl w:val="0"/>
        <w:ind w:left="1" w:hanging="3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smallCaps/>
          <w:sz w:val="32"/>
          <w:szCs w:val="32"/>
          <w:u w:val="single"/>
        </w:rPr>
        <w:t xml:space="preserve">job description </w:t>
      </w:r>
    </w:p>
    <w:p w14:paraId="1864ABD6" w14:textId="77777777" w:rsidR="009F7A84" w:rsidRDefault="009F7A84">
      <w:pPr>
        <w:ind w:left="1" w:hanging="3"/>
        <w:rPr>
          <w:rFonts w:ascii="Arial" w:eastAsia="Arial" w:hAnsi="Arial" w:cs="Arial"/>
          <w:sz w:val="28"/>
          <w:szCs w:val="28"/>
        </w:rPr>
      </w:pPr>
    </w:p>
    <w:p w14:paraId="6920FEF7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5688"/>
      </w:tblGrid>
      <w:tr w:rsidR="009F7A84" w14:paraId="2513AA73" w14:textId="77777777">
        <w:tc>
          <w:tcPr>
            <w:tcW w:w="3168" w:type="dxa"/>
          </w:tcPr>
          <w:p w14:paraId="31E23BD9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F1EBFCF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JOB TITLE:</w:t>
            </w:r>
          </w:p>
        </w:tc>
        <w:tc>
          <w:tcPr>
            <w:tcW w:w="5688" w:type="dxa"/>
          </w:tcPr>
          <w:p w14:paraId="514D7F26" w14:textId="62AC8670" w:rsidR="009F7A84" w:rsidRDefault="00D9734E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Governance and Records Officer</w:t>
            </w:r>
          </w:p>
        </w:tc>
      </w:tr>
      <w:tr w:rsidR="009F7A84" w14:paraId="55E396E3" w14:textId="77777777">
        <w:tc>
          <w:tcPr>
            <w:tcW w:w="3168" w:type="dxa"/>
          </w:tcPr>
          <w:p w14:paraId="7E7EC8DA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EC538C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DIVISION:</w:t>
            </w:r>
          </w:p>
        </w:tc>
        <w:tc>
          <w:tcPr>
            <w:tcW w:w="5688" w:type="dxa"/>
          </w:tcPr>
          <w:p w14:paraId="71DE7C3B" w14:textId="77777777" w:rsidR="004A7A21" w:rsidRDefault="004A7A21">
            <w:pPr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C9E099C" w14:textId="512E2216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Corporate Secretariat </w:t>
            </w:r>
          </w:p>
        </w:tc>
      </w:tr>
      <w:tr w:rsidR="009F7A84" w14:paraId="23E99776" w14:textId="77777777">
        <w:tc>
          <w:tcPr>
            <w:tcW w:w="3168" w:type="dxa"/>
          </w:tcPr>
          <w:p w14:paraId="17206DFD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2284F7C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DEPARTMENT:</w:t>
            </w:r>
          </w:p>
        </w:tc>
        <w:tc>
          <w:tcPr>
            <w:tcW w:w="5688" w:type="dxa"/>
          </w:tcPr>
          <w:p w14:paraId="6F7E3A4F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8FE8FA" w14:textId="3E5DB20D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Corporate Secretariat </w:t>
            </w:r>
          </w:p>
        </w:tc>
      </w:tr>
      <w:tr w:rsidR="009F7A84" w14:paraId="4E3436F5" w14:textId="77777777">
        <w:tc>
          <w:tcPr>
            <w:tcW w:w="3168" w:type="dxa"/>
          </w:tcPr>
          <w:p w14:paraId="53645F22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CA29050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LOCATION:</w:t>
            </w:r>
          </w:p>
        </w:tc>
        <w:tc>
          <w:tcPr>
            <w:tcW w:w="5688" w:type="dxa"/>
          </w:tcPr>
          <w:p w14:paraId="13873BA9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0879C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7A84" w14:paraId="79D4649E" w14:textId="77777777">
        <w:tc>
          <w:tcPr>
            <w:tcW w:w="3168" w:type="dxa"/>
          </w:tcPr>
          <w:p w14:paraId="442D3E47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BB0B81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B501F2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B186F96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REPORTS TO:</w:t>
            </w:r>
          </w:p>
        </w:tc>
        <w:tc>
          <w:tcPr>
            <w:tcW w:w="5688" w:type="dxa"/>
          </w:tcPr>
          <w:p w14:paraId="537DC30E" w14:textId="7ECE5140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DIRECTLY: 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>Corporate Secretary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AB0C9B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B6D349" w14:textId="1AF028E3" w:rsidR="009F7A84" w:rsidRDefault="00C7341C" w:rsidP="00693239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INDIRECTLY: </w:t>
            </w:r>
          </w:p>
        </w:tc>
      </w:tr>
      <w:tr w:rsidR="009F7A84" w14:paraId="4C6CEFAB" w14:textId="77777777">
        <w:tc>
          <w:tcPr>
            <w:tcW w:w="3168" w:type="dxa"/>
          </w:tcPr>
          <w:p w14:paraId="6424FE14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3428B1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0A0FED" w14:textId="77777777" w:rsidR="009F7A84" w:rsidRDefault="009F7A84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11DA14" w14:textId="777777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MANAGES:</w:t>
            </w:r>
          </w:p>
        </w:tc>
        <w:tc>
          <w:tcPr>
            <w:tcW w:w="5688" w:type="dxa"/>
          </w:tcPr>
          <w:p w14:paraId="7EE80914" w14:textId="26FD97BD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DIRECTLY: 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>N/A</w:t>
            </w:r>
          </w:p>
          <w:p w14:paraId="388D3880" w14:textId="77777777" w:rsidR="00693239" w:rsidRDefault="00693239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B13FF9" w14:textId="77777777" w:rsidR="009F7A84" w:rsidRDefault="009F7A84">
            <w:pPr>
              <w:widowControl w:val="0"/>
              <w:ind w:left="0" w:hanging="2"/>
              <w:rPr>
                <w:rFonts w:ascii="Bookman Old Style" w:eastAsia="Bookman Old Style" w:hAnsi="Bookman Old Style" w:cs="Bookman Old Style"/>
              </w:rPr>
            </w:pPr>
          </w:p>
          <w:p w14:paraId="78F00919" w14:textId="48284E77" w:rsidR="009F7A84" w:rsidRDefault="00C7341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INDIRECTLY:</w:t>
            </w:r>
            <w:r w:rsidR="00D9734E">
              <w:rPr>
                <w:rFonts w:ascii="Arial" w:eastAsia="Arial" w:hAnsi="Arial" w:cs="Arial"/>
                <w:sz w:val="22"/>
                <w:szCs w:val="22"/>
              </w:rPr>
              <w:t xml:space="preserve"> N/A</w:t>
            </w:r>
          </w:p>
          <w:p w14:paraId="2B99F586" w14:textId="77777777" w:rsidR="009F7A84" w:rsidRDefault="009F7A84">
            <w:pPr>
              <w:widowControl w:val="0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A3352BC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6DF9A114" w14:textId="28DCC030" w:rsidR="009F7A84" w:rsidRDefault="00C7341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will be used as a management tool</w:t>
      </w:r>
      <w:r w:rsidR="00A6446C"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A6446C">
        <w:rPr>
          <w:rFonts w:ascii="Arial" w:eastAsia="Arial" w:hAnsi="Arial" w:cs="Arial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 will</w:t>
      </w:r>
      <w:r w:rsidR="00A6446C">
        <w:rPr>
          <w:rFonts w:ascii="Arial" w:eastAsia="Arial" w:hAnsi="Arial" w:cs="Arial"/>
          <w:sz w:val="22"/>
          <w:szCs w:val="22"/>
        </w:rPr>
        <w:t xml:space="preserve"> specifically</w:t>
      </w:r>
      <w:r>
        <w:rPr>
          <w:rFonts w:ascii="Arial" w:eastAsia="Arial" w:hAnsi="Arial" w:cs="Arial"/>
          <w:sz w:val="22"/>
          <w:szCs w:val="22"/>
        </w:rPr>
        <w:t xml:space="preserve"> enable the classification of positions and the evaluation of the performance of the post incumbent.</w:t>
      </w:r>
    </w:p>
    <w:p w14:paraId="1CA5719B" w14:textId="77777777" w:rsidR="009F7A84" w:rsidRDefault="00C7341C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document is validated as an accurate and true description of the job as signified below:</w:t>
      </w:r>
    </w:p>
    <w:p w14:paraId="12040C05" w14:textId="77777777" w:rsidR="009F7A84" w:rsidRDefault="009F7A84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04DE4F2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0754FC8C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62693829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99C6AA9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 ____________________________</w:t>
      </w:r>
    </w:p>
    <w:p w14:paraId="00B4D992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Manager/Supervisor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350B7967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143D2336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</w:t>
      </w:r>
      <w:r>
        <w:rPr>
          <w:rFonts w:ascii="Arial" w:eastAsia="Arial" w:hAnsi="Arial" w:cs="Arial"/>
          <w:sz w:val="22"/>
          <w:szCs w:val="22"/>
        </w:rPr>
        <w:tab/>
        <w:t xml:space="preserve"> ____________________________</w:t>
      </w:r>
    </w:p>
    <w:p w14:paraId="087C95D7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Head of Department/Division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Date</w:t>
      </w:r>
    </w:p>
    <w:p w14:paraId="2E8D1251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750467E8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513137F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        _____________________________</w:t>
      </w:r>
    </w:p>
    <w:p w14:paraId="07DFDA10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 received in Human Resource Department</w:t>
      </w:r>
      <w:r>
        <w:rPr>
          <w:rFonts w:ascii="Arial" w:eastAsia="Arial" w:hAnsi="Arial" w:cs="Arial"/>
          <w:sz w:val="22"/>
          <w:szCs w:val="22"/>
        </w:rPr>
        <w:tab/>
        <w:t xml:space="preserve">Date Created/revised </w:t>
      </w:r>
    </w:p>
    <w:p w14:paraId="31BD5302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47263A3C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094E6B7" w14:textId="77777777" w:rsidR="009F7A84" w:rsidRDefault="00C7341C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ab/>
      </w:r>
    </w:p>
    <w:p w14:paraId="0B63C8EF" w14:textId="77777777" w:rsidR="009F7A84" w:rsidRDefault="009F7A84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55602240" w14:textId="77777777" w:rsidR="000306DC" w:rsidRDefault="000306DC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287D8CEA" w14:textId="77777777" w:rsidR="000306DC" w:rsidRDefault="000306DC">
      <w:pPr>
        <w:ind w:left="0" w:hanging="2"/>
        <w:rPr>
          <w:rFonts w:ascii="Arial" w:eastAsia="Arial" w:hAnsi="Arial" w:cs="Arial"/>
          <w:sz w:val="22"/>
          <w:szCs w:val="22"/>
        </w:rPr>
      </w:pPr>
    </w:p>
    <w:p w14:paraId="015E6EFB" w14:textId="77777777" w:rsidR="000306DC" w:rsidRPr="00FA0459" w:rsidRDefault="000306DC" w:rsidP="000306DC">
      <w:pPr>
        <w:spacing w:before="100" w:beforeAutospacing="1" w:after="100" w:afterAutospacing="1"/>
        <w:ind w:left="0" w:hanging="2"/>
        <w:outlineLvl w:val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FA0459">
        <w:rPr>
          <w:rFonts w:ascii="Arial" w:hAnsi="Arial" w:cs="Arial"/>
          <w:b/>
          <w:bCs/>
          <w:sz w:val="22"/>
          <w:szCs w:val="22"/>
          <w:lang w:eastAsia="en-GB"/>
        </w:rPr>
        <w:t>Job Purpose</w:t>
      </w:r>
    </w:p>
    <w:p w14:paraId="3997CFDF" w14:textId="104B216D" w:rsidR="000306DC" w:rsidRPr="00DD4EF2" w:rsidRDefault="00FA0459" w:rsidP="00DD4EF2">
      <w:pPr>
        <w:spacing w:before="100" w:beforeAutospacing="1" w:after="100" w:afterAutospacing="1"/>
        <w:ind w:left="0" w:hanging="2"/>
        <w:rPr>
          <w:sz w:val="22"/>
          <w:szCs w:val="22"/>
          <w:lang w:eastAsia="en-GB"/>
        </w:rPr>
      </w:pPr>
      <w:r w:rsidRPr="00966993">
        <w:rPr>
          <w:sz w:val="22"/>
          <w:szCs w:val="22"/>
          <w:lang w:eastAsia="en-GB"/>
        </w:rPr>
        <w:t xml:space="preserve">The Governance and Records Officer is responsible for managing documentation, records management, statutory registers, and compliance tracking functions that support the work of the Authority (the Board) and its </w:t>
      </w:r>
      <w:proofErr w:type="gramStart"/>
      <w:r w:rsidRPr="00966993">
        <w:rPr>
          <w:sz w:val="22"/>
          <w:szCs w:val="22"/>
          <w:lang w:eastAsia="en-GB"/>
        </w:rPr>
        <w:t>Committees</w:t>
      </w:r>
      <w:proofErr w:type="gramEnd"/>
      <w:r w:rsidRPr="00966993">
        <w:rPr>
          <w:sz w:val="22"/>
          <w:szCs w:val="22"/>
          <w:lang w:eastAsia="en-GB"/>
        </w:rPr>
        <w:t xml:space="preserve">. This role ensures </w:t>
      </w:r>
      <w:r w:rsidRPr="00FA0459">
        <w:rPr>
          <w:sz w:val="22"/>
          <w:szCs w:val="22"/>
          <w:lang w:eastAsia="en-GB"/>
        </w:rPr>
        <w:t xml:space="preserve">the </w:t>
      </w:r>
      <w:r w:rsidRPr="00966993">
        <w:rPr>
          <w:sz w:val="22"/>
          <w:szCs w:val="22"/>
          <w:lang w:eastAsia="en-GB"/>
        </w:rPr>
        <w:t>timely preparation of governance materials and</w:t>
      </w:r>
      <w:r w:rsidRPr="00FA0459">
        <w:rPr>
          <w:sz w:val="22"/>
          <w:szCs w:val="22"/>
          <w:lang w:eastAsia="en-GB"/>
        </w:rPr>
        <w:t xml:space="preserve"> the</w:t>
      </w:r>
      <w:r w:rsidRPr="00966993">
        <w:rPr>
          <w:sz w:val="22"/>
          <w:szCs w:val="22"/>
          <w:lang w:eastAsia="en-GB"/>
        </w:rPr>
        <w:t xml:space="preserve"> accurate maintenance of records in accordance with the National Identification and Registration Act (NIRA), Data Protection Act, and international governance best practices.</w:t>
      </w:r>
    </w:p>
    <w:p w14:paraId="100E7A40" w14:textId="77777777" w:rsidR="000306DC" w:rsidRPr="00FA0459" w:rsidRDefault="000306DC" w:rsidP="000306DC">
      <w:pPr>
        <w:spacing w:before="100" w:beforeAutospacing="1" w:after="100" w:afterAutospacing="1"/>
        <w:ind w:left="1" w:hanging="3"/>
        <w:outlineLvl w:val="2"/>
        <w:rPr>
          <w:b/>
          <w:bCs/>
          <w:sz w:val="26"/>
          <w:szCs w:val="26"/>
          <w:lang w:eastAsia="en-GB"/>
        </w:rPr>
      </w:pPr>
      <w:r w:rsidRPr="00FA0459">
        <w:rPr>
          <w:b/>
          <w:bCs/>
          <w:sz w:val="26"/>
          <w:szCs w:val="26"/>
          <w:lang w:eastAsia="en-GB"/>
        </w:rPr>
        <w:t>Key Responsibilities</w:t>
      </w:r>
    </w:p>
    <w:p w14:paraId="0B11919C" w14:textId="77777777" w:rsidR="00FA0459" w:rsidRPr="00966993" w:rsidRDefault="00FA0459" w:rsidP="00DD4EF2">
      <w:pPr>
        <w:ind w:left="0" w:hanging="2"/>
        <w:rPr>
          <w:rFonts w:ascii="Arial" w:hAnsi="Arial" w:cs="Arial"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Governance Records &amp; Registers</w:t>
      </w:r>
    </w:p>
    <w:p w14:paraId="3C0BD72D" w14:textId="3284D64B" w:rsidR="00FA0459" w:rsidRPr="00966993" w:rsidRDefault="00FA0459" w:rsidP="00DD4EF2">
      <w:pPr>
        <w:pStyle w:val="ListParagraph"/>
        <w:numPr>
          <w:ilvl w:val="0"/>
          <w:numId w:val="2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 xml:space="preserve">Maintain the statutory registers of </w:t>
      </w:r>
      <w:r>
        <w:rPr>
          <w:lang w:eastAsia="en-GB"/>
        </w:rPr>
        <w:t>d</w:t>
      </w:r>
      <w:r w:rsidRPr="00966993">
        <w:rPr>
          <w:lang w:eastAsia="en-GB"/>
        </w:rPr>
        <w:t xml:space="preserve">irectors and </w:t>
      </w:r>
      <w:r>
        <w:rPr>
          <w:lang w:eastAsia="en-GB"/>
        </w:rPr>
        <w:t>committees</w:t>
      </w:r>
      <w:r w:rsidRPr="00966993">
        <w:rPr>
          <w:lang w:eastAsia="en-GB"/>
        </w:rPr>
        <w:t xml:space="preserve"> accord</w:t>
      </w:r>
      <w:r>
        <w:rPr>
          <w:lang w:eastAsia="en-GB"/>
        </w:rPr>
        <w:t>ing</w:t>
      </w:r>
      <w:r w:rsidRPr="00966993">
        <w:rPr>
          <w:lang w:eastAsia="en-GB"/>
        </w:rPr>
        <w:t xml:space="preserve"> </w:t>
      </w:r>
      <w:r>
        <w:rPr>
          <w:lang w:eastAsia="en-GB"/>
        </w:rPr>
        <w:t>to</w:t>
      </w:r>
      <w:r w:rsidRPr="00966993">
        <w:rPr>
          <w:lang w:eastAsia="en-GB"/>
        </w:rPr>
        <w:t xml:space="preserve"> legal </w:t>
      </w:r>
      <w:r>
        <w:rPr>
          <w:lang w:eastAsia="en-GB"/>
        </w:rPr>
        <w:t>requirement</w:t>
      </w:r>
      <w:r w:rsidRPr="00966993">
        <w:rPr>
          <w:lang w:eastAsia="en-GB"/>
        </w:rPr>
        <w:t>s.</w:t>
      </w:r>
    </w:p>
    <w:p w14:paraId="2D4ABA75" w14:textId="6AF210C4" w:rsidR="00FA0459" w:rsidRPr="00966993" w:rsidRDefault="00FA0459" w:rsidP="00DD4EF2">
      <w:pPr>
        <w:pStyle w:val="ListParagraph"/>
        <w:numPr>
          <w:ilvl w:val="0"/>
          <w:numId w:val="2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>
        <w:rPr>
          <w:lang w:eastAsia="en-GB"/>
        </w:rPr>
        <w:t>Keep a record of</w:t>
      </w:r>
      <w:r w:rsidRPr="00966993">
        <w:rPr>
          <w:lang w:eastAsia="en-GB"/>
        </w:rPr>
        <w:t xml:space="preserve"> appointment dates, attendance, terms of office, and declarations of interest.</w:t>
      </w:r>
    </w:p>
    <w:p w14:paraId="26DFDD91" w14:textId="77777777" w:rsidR="00FA0459" w:rsidRDefault="00FA0459" w:rsidP="00DD4EF2">
      <w:pPr>
        <w:pStyle w:val="ListParagraph"/>
        <w:numPr>
          <w:ilvl w:val="0"/>
          <w:numId w:val="2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lang w:eastAsia="en-GB"/>
        </w:rPr>
      </w:pPr>
      <w:r w:rsidRPr="00966993">
        <w:rPr>
          <w:lang w:eastAsia="en-GB"/>
        </w:rPr>
        <w:t>Support the preparation and timely distribution of Board and Committee papers.</w:t>
      </w:r>
    </w:p>
    <w:p w14:paraId="785E2B93" w14:textId="77777777" w:rsidR="00DD4EF2" w:rsidRPr="00966993" w:rsidRDefault="00DD4EF2" w:rsidP="00DD4EF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7543CCF4" w14:textId="77777777" w:rsidR="00FA0459" w:rsidRPr="00966993" w:rsidRDefault="00FA0459" w:rsidP="00DD4EF2">
      <w:pPr>
        <w:ind w:left="0" w:hanging="2"/>
        <w:rPr>
          <w:rFonts w:ascii="Arial" w:hAnsi="Arial" w:cs="Arial"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Document &amp; Records Management</w:t>
      </w:r>
    </w:p>
    <w:p w14:paraId="451A9F35" w14:textId="355CF114" w:rsidR="00FA0459" w:rsidRPr="00FA0459" w:rsidRDefault="00FA0459" w:rsidP="00DD4EF2">
      <w:pPr>
        <w:pStyle w:val="ListParagraph"/>
        <w:numPr>
          <w:ilvl w:val="0"/>
          <w:numId w:val="2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A0459">
        <w:rPr>
          <w:sz w:val="22"/>
          <w:szCs w:val="22"/>
          <w:lang w:eastAsia="en-GB"/>
        </w:rPr>
        <w:t>Manage the Authority's digital and physical records in accordance with the Data Protection Act and internal policy.</w:t>
      </w:r>
    </w:p>
    <w:p w14:paraId="295A83C1" w14:textId="1AC14492" w:rsidR="00FA0459" w:rsidRPr="00FA0459" w:rsidRDefault="00FA0459" w:rsidP="00DD4EF2">
      <w:pPr>
        <w:pStyle w:val="ListParagraph"/>
        <w:numPr>
          <w:ilvl w:val="0"/>
          <w:numId w:val="2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A0459">
        <w:rPr>
          <w:sz w:val="22"/>
          <w:szCs w:val="22"/>
          <w:lang w:eastAsia="en-GB"/>
        </w:rPr>
        <w:t>Index, file, archive, and efficiently retrieve meeting documents and correspondence.</w:t>
      </w:r>
    </w:p>
    <w:p w14:paraId="107D523E" w14:textId="41A25228" w:rsidR="00FA0459" w:rsidRPr="00FA0459" w:rsidRDefault="00FA0459" w:rsidP="00DD4EF2">
      <w:pPr>
        <w:pStyle w:val="ListParagraph"/>
        <w:numPr>
          <w:ilvl w:val="0"/>
          <w:numId w:val="2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A0459">
        <w:rPr>
          <w:sz w:val="22"/>
          <w:szCs w:val="22"/>
          <w:lang w:eastAsia="en-GB"/>
        </w:rPr>
        <w:t>Maintain version control and ensure the integrity of documents.</w:t>
      </w:r>
    </w:p>
    <w:p w14:paraId="32C8C0CF" w14:textId="77777777" w:rsidR="00FA0459" w:rsidRPr="00966993" w:rsidRDefault="00FA0459" w:rsidP="00DD4EF2">
      <w:pPr>
        <w:spacing w:before="100" w:beforeAutospacing="1"/>
        <w:ind w:left="0" w:hanging="2"/>
        <w:rPr>
          <w:rFonts w:ascii="Arial" w:hAnsi="Arial" w:cs="Arial"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Meeting Logistics</w:t>
      </w:r>
    </w:p>
    <w:p w14:paraId="2AE86074" w14:textId="77777777" w:rsidR="00FA0459" w:rsidRPr="00FA0459" w:rsidRDefault="00FA0459" w:rsidP="00DD4EF2">
      <w:pPr>
        <w:pStyle w:val="ListParagraph"/>
        <w:numPr>
          <w:ilvl w:val="0"/>
          <w:numId w:val="2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A0459">
        <w:rPr>
          <w:sz w:val="22"/>
          <w:szCs w:val="22"/>
          <w:lang w:eastAsia="en-GB"/>
        </w:rPr>
        <w:t>Assist in compiling the annual schedule of meetings and ensure the timely dispatch of notices and documentation.</w:t>
      </w:r>
    </w:p>
    <w:p w14:paraId="4EB9DF5F" w14:textId="2564E66B" w:rsidR="00FA0459" w:rsidRDefault="00FA0459" w:rsidP="00DD4EF2">
      <w:pPr>
        <w:pStyle w:val="ListParagraph"/>
        <w:numPr>
          <w:ilvl w:val="0"/>
          <w:numId w:val="2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A0459">
        <w:rPr>
          <w:sz w:val="22"/>
          <w:szCs w:val="22"/>
          <w:lang w:eastAsia="en-GB"/>
        </w:rPr>
        <w:t>Coordinate receipt of preparatory documents from relevant departments in time for dissemination.</w:t>
      </w:r>
    </w:p>
    <w:p w14:paraId="17C00E0C" w14:textId="77777777" w:rsidR="00DD4EF2" w:rsidRPr="00DD4EF2" w:rsidRDefault="00DD4EF2" w:rsidP="00DD4EF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  <w:lang w:eastAsia="en-GB"/>
        </w:rPr>
      </w:pPr>
    </w:p>
    <w:p w14:paraId="4BBB1022" w14:textId="77777777" w:rsidR="00FA0459" w:rsidRPr="00966993" w:rsidRDefault="00FA0459" w:rsidP="00DD4EF2">
      <w:pPr>
        <w:ind w:left="0" w:hanging="2"/>
        <w:rPr>
          <w:rFonts w:ascii="Arial" w:hAnsi="Arial" w:cs="Arial"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Compliance Tracking</w:t>
      </w:r>
    </w:p>
    <w:p w14:paraId="6266D346" w14:textId="1BC22176" w:rsidR="00FA0459" w:rsidRPr="00F67ABF" w:rsidRDefault="00FA0459" w:rsidP="00DD4EF2">
      <w:pPr>
        <w:pStyle w:val="ListParagraph"/>
        <w:numPr>
          <w:ilvl w:val="0"/>
          <w:numId w:val="2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 xml:space="preserve">Monitor follow-ups from Board/Committee meetings </w:t>
      </w:r>
      <w:r w:rsidR="00F67ABF" w:rsidRPr="00F67ABF">
        <w:rPr>
          <w:sz w:val="22"/>
          <w:szCs w:val="22"/>
          <w:lang w:eastAsia="en-GB"/>
        </w:rPr>
        <w:t xml:space="preserve">while </w:t>
      </w:r>
      <w:r w:rsidRPr="00F67ABF">
        <w:rPr>
          <w:sz w:val="22"/>
          <w:szCs w:val="22"/>
          <w:lang w:eastAsia="en-GB"/>
        </w:rPr>
        <w:t>track</w:t>
      </w:r>
      <w:r w:rsidR="00F67ABF" w:rsidRPr="00F67ABF">
        <w:rPr>
          <w:sz w:val="22"/>
          <w:szCs w:val="22"/>
          <w:lang w:eastAsia="en-GB"/>
        </w:rPr>
        <w:t>ing</w:t>
      </w:r>
      <w:r w:rsidRPr="00F67ABF">
        <w:rPr>
          <w:sz w:val="22"/>
          <w:szCs w:val="22"/>
          <w:lang w:eastAsia="en-GB"/>
        </w:rPr>
        <w:t xml:space="preserve"> compliance with directives.</w:t>
      </w:r>
    </w:p>
    <w:p w14:paraId="03E524FB" w14:textId="18453526" w:rsidR="00DD4EF2" w:rsidRDefault="00FA0459" w:rsidP="00DD4EF2">
      <w:pPr>
        <w:pStyle w:val="ListParagraph"/>
        <w:numPr>
          <w:ilvl w:val="0"/>
          <w:numId w:val="2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 xml:space="preserve">Assist the Corporate Secretary </w:t>
      </w:r>
      <w:r w:rsidR="00F67ABF" w:rsidRPr="00F67ABF">
        <w:rPr>
          <w:sz w:val="22"/>
          <w:szCs w:val="22"/>
          <w:lang w:eastAsia="en-GB"/>
        </w:rPr>
        <w:t>with</w:t>
      </w:r>
      <w:r w:rsidRPr="00F67ABF">
        <w:rPr>
          <w:sz w:val="22"/>
          <w:szCs w:val="22"/>
          <w:lang w:eastAsia="en-GB"/>
        </w:rPr>
        <w:t xml:space="preserve"> preparing governance reports and compliance updates.</w:t>
      </w:r>
    </w:p>
    <w:p w14:paraId="3E3F3F87" w14:textId="77777777" w:rsidR="00DD4EF2" w:rsidRPr="00DD4EF2" w:rsidRDefault="00DD4EF2" w:rsidP="00DD4EF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  <w:lang w:eastAsia="en-GB"/>
        </w:rPr>
      </w:pPr>
    </w:p>
    <w:p w14:paraId="0426816C" w14:textId="77777777" w:rsidR="00FA0459" w:rsidRPr="00966993" w:rsidRDefault="00FA0459" w:rsidP="00DD4EF2">
      <w:pPr>
        <w:ind w:left="0" w:hanging="2"/>
        <w:rPr>
          <w:rFonts w:ascii="Arial" w:hAnsi="Arial" w:cs="Arial"/>
          <w:sz w:val="22"/>
          <w:szCs w:val="22"/>
          <w:lang w:eastAsia="en-GB"/>
        </w:rPr>
      </w:pPr>
      <w:r w:rsidRPr="00966993">
        <w:rPr>
          <w:rFonts w:ascii="Arial" w:hAnsi="Arial" w:cs="Arial"/>
          <w:b/>
          <w:bCs/>
          <w:sz w:val="22"/>
          <w:szCs w:val="22"/>
          <w:lang w:eastAsia="en-GB"/>
        </w:rPr>
        <w:t>Other Duties</w:t>
      </w:r>
    </w:p>
    <w:p w14:paraId="30BEABE1" w14:textId="0895F085" w:rsidR="000306DC" w:rsidRPr="00DD4EF2" w:rsidRDefault="00FA0459" w:rsidP="00DD4EF2">
      <w:pPr>
        <w:pStyle w:val="ListParagraph"/>
        <w:numPr>
          <w:ilvl w:val="0"/>
          <w:numId w:val="3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>Perform any other related duties assigned by the Corporate Secretary.</w:t>
      </w:r>
    </w:p>
    <w:p w14:paraId="1DD4A45E" w14:textId="77777777" w:rsidR="000306DC" w:rsidRPr="00DD4EF2" w:rsidRDefault="000306DC" w:rsidP="00DD4EF2">
      <w:pPr>
        <w:spacing w:before="100" w:beforeAutospacing="1"/>
        <w:ind w:left="0" w:hanging="2"/>
        <w:outlineLvl w:val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DD4EF2">
        <w:rPr>
          <w:rFonts w:ascii="Arial" w:hAnsi="Arial" w:cs="Arial"/>
          <w:b/>
          <w:bCs/>
          <w:sz w:val="22"/>
          <w:szCs w:val="22"/>
          <w:lang w:eastAsia="en-GB"/>
        </w:rPr>
        <w:t>Performance Standards</w:t>
      </w:r>
    </w:p>
    <w:p w14:paraId="3227C20B" w14:textId="77777777" w:rsidR="00F67ABF" w:rsidRPr="00DD4EF2" w:rsidRDefault="00F67ABF" w:rsidP="00DD4EF2">
      <w:pPr>
        <w:pStyle w:val="ListParagraph"/>
        <w:numPr>
          <w:ilvl w:val="0"/>
          <w:numId w:val="3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All Board registers are current and compliant with statutory obligations.</w:t>
      </w:r>
    </w:p>
    <w:p w14:paraId="3A4BECCC" w14:textId="77777777" w:rsidR="00F67ABF" w:rsidRPr="00DD4EF2" w:rsidRDefault="00F67ABF" w:rsidP="00DD4EF2">
      <w:pPr>
        <w:pStyle w:val="ListParagraph"/>
        <w:numPr>
          <w:ilvl w:val="0"/>
          <w:numId w:val="3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All meeting records are complete, securely maintained, and accessible when needed.</w:t>
      </w:r>
    </w:p>
    <w:p w14:paraId="0DC82EEC" w14:textId="77777777" w:rsidR="00F67ABF" w:rsidRPr="00DD4EF2" w:rsidRDefault="00F67ABF" w:rsidP="00DD4EF2">
      <w:pPr>
        <w:pStyle w:val="ListParagraph"/>
        <w:numPr>
          <w:ilvl w:val="0"/>
          <w:numId w:val="3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Board packs are prepared and dispatched within established timelines.</w:t>
      </w:r>
    </w:p>
    <w:p w14:paraId="7B39A3C0" w14:textId="4F2167EF" w:rsidR="000306DC" w:rsidRPr="00DD4EF2" w:rsidRDefault="00F67ABF" w:rsidP="00DD4EF2">
      <w:pPr>
        <w:pStyle w:val="ListParagraph"/>
        <w:numPr>
          <w:ilvl w:val="0"/>
          <w:numId w:val="30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Action items and decisions are tracked and escalated appropriately.</w:t>
      </w:r>
    </w:p>
    <w:p w14:paraId="6D4BFDC6" w14:textId="77777777" w:rsidR="000306DC" w:rsidRPr="00F67ABF" w:rsidRDefault="000306DC" w:rsidP="000306DC">
      <w:pPr>
        <w:spacing w:before="100" w:beforeAutospacing="1" w:after="100" w:afterAutospacing="1"/>
        <w:ind w:left="1" w:hanging="3"/>
        <w:outlineLvl w:val="2"/>
        <w:rPr>
          <w:rFonts w:ascii="Arial" w:hAnsi="Arial" w:cs="Arial"/>
          <w:b/>
          <w:bCs/>
          <w:sz w:val="26"/>
          <w:szCs w:val="26"/>
          <w:lang w:eastAsia="en-GB"/>
        </w:rPr>
      </w:pPr>
      <w:r w:rsidRPr="00F67ABF">
        <w:rPr>
          <w:rFonts w:ascii="Arial" w:hAnsi="Arial" w:cs="Arial"/>
          <w:b/>
          <w:bCs/>
          <w:sz w:val="26"/>
          <w:szCs w:val="26"/>
          <w:lang w:eastAsia="en-GB"/>
        </w:rPr>
        <w:lastRenderedPageBreak/>
        <w:t>Required Competencies</w:t>
      </w:r>
    </w:p>
    <w:p w14:paraId="17538CE5" w14:textId="77777777" w:rsidR="000306DC" w:rsidRPr="00F67ABF" w:rsidRDefault="000306DC" w:rsidP="00DD4EF2">
      <w:pPr>
        <w:ind w:left="0" w:hanging="2"/>
        <w:outlineLvl w:val="3"/>
        <w:rPr>
          <w:rFonts w:ascii="Arial" w:hAnsi="Arial" w:cs="Arial"/>
          <w:b/>
          <w:bCs/>
          <w:sz w:val="22"/>
          <w:szCs w:val="22"/>
          <w:lang w:eastAsia="en-GB"/>
        </w:rPr>
      </w:pPr>
      <w:r w:rsidRPr="00F67ABF">
        <w:rPr>
          <w:rFonts w:ascii="Arial" w:hAnsi="Arial" w:cs="Arial"/>
          <w:b/>
          <w:bCs/>
          <w:sz w:val="22"/>
          <w:szCs w:val="22"/>
          <w:lang w:eastAsia="en-GB"/>
        </w:rPr>
        <w:t>Core Competencies</w:t>
      </w:r>
    </w:p>
    <w:p w14:paraId="72CE40E2" w14:textId="77777777" w:rsidR="00F67ABF" w:rsidRPr="00DD4EF2" w:rsidRDefault="00F67ABF" w:rsidP="00DD4EF2">
      <w:pPr>
        <w:pStyle w:val="ListParagraph"/>
        <w:numPr>
          <w:ilvl w:val="0"/>
          <w:numId w:val="3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 xml:space="preserve">Detail-oriented and </w:t>
      </w:r>
      <w:proofErr w:type="spellStart"/>
      <w:r w:rsidRPr="00DD4EF2">
        <w:rPr>
          <w:sz w:val="22"/>
          <w:szCs w:val="22"/>
          <w:lang w:eastAsia="en-GB"/>
        </w:rPr>
        <w:t>organised</w:t>
      </w:r>
      <w:proofErr w:type="spellEnd"/>
    </w:p>
    <w:p w14:paraId="6D9C031A" w14:textId="77777777" w:rsidR="00F67ABF" w:rsidRPr="00DD4EF2" w:rsidRDefault="00F67ABF" w:rsidP="00DD4EF2">
      <w:pPr>
        <w:pStyle w:val="ListParagraph"/>
        <w:numPr>
          <w:ilvl w:val="0"/>
          <w:numId w:val="3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Professional discretion and confidentiality</w:t>
      </w:r>
    </w:p>
    <w:p w14:paraId="152FF6F5" w14:textId="77777777" w:rsidR="00F67ABF" w:rsidRDefault="00F67ABF" w:rsidP="00DD4EF2">
      <w:pPr>
        <w:pStyle w:val="ListParagraph"/>
        <w:numPr>
          <w:ilvl w:val="0"/>
          <w:numId w:val="39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Sound judgment and reliability</w:t>
      </w:r>
    </w:p>
    <w:p w14:paraId="50F8FC64" w14:textId="77777777" w:rsidR="00DD4EF2" w:rsidRPr="00DD4EF2" w:rsidRDefault="00DD4EF2" w:rsidP="00DD4EF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  <w:lang w:eastAsia="en-GB"/>
        </w:rPr>
      </w:pPr>
    </w:p>
    <w:p w14:paraId="69672DF8" w14:textId="77777777" w:rsidR="000306DC" w:rsidRPr="00F67ABF" w:rsidRDefault="000306DC" w:rsidP="00DD4EF2">
      <w:pPr>
        <w:ind w:left="0" w:hanging="2"/>
        <w:outlineLvl w:val="3"/>
        <w:rPr>
          <w:rFonts w:ascii="Arial" w:hAnsi="Arial" w:cs="Arial"/>
          <w:b/>
          <w:bCs/>
          <w:sz w:val="22"/>
          <w:szCs w:val="22"/>
          <w:lang w:eastAsia="en-GB"/>
        </w:rPr>
      </w:pPr>
      <w:r w:rsidRPr="00F67ABF">
        <w:rPr>
          <w:rFonts w:ascii="Arial" w:hAnsi="Arial" w:cs="Arial"/>
          <w:b/>
          <w:bCs/>
          <w:sz w:val="22"/>
          <w:szCs w:val="22"/>
          <w:lang w:eastAsia="en-GB"/>
        </w:rPr>
        <w:t>Technical Competencies</w:t>
      </w:r>
    </w:p>
    <w:p w14:paraId="365B5FC8" w14:textId="77777777" w:rsidR="000306DC" w:rsidRPr="00F67ABF" w:rsidRDefault="000306DC" w:rsidP="00DD4EF2">
      <w:pPr>
        <w:pStyle w:val="ListParagraph"/>
        <w:numPr>
          <w:ilvl w:val="0"/>
          <w:numId w:val="34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>Knowledge of corporate governance principles and practices.</w:t>
      </w:r>
    </w:p>
    <w:p w14:paraId="0F5CFD65" w14:textId="77777777" w:rsidR="00F67ABF" w:rsidRPr="00F67ABF" w:rsidRDefault="00F67ABF" w:rsidP="00DD4EF2">
      <w:pPr>
        <w:pStyle w:val="ListParagraph"/>
        <w:numPr>
          <w:ilvl w:val="0"/>
          <w:numId w:val="34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>Familiarity with the Data Protection Act and NIRA</w:t>
      </w:r>
    </w:p>
    <w:p w14:paraId="6A764994" w14:textId="11EAB428" w:rsidR="000306DC" w:rsidRPr="00F67ABF" w:rsidRDefault="00F67ABF" w:rsidP="00DD4EF2">
      <w:pPr>
        <w:pStyle w:val="ListParagraph"/>
        <w:numPr>
          <w:ilvl w:val="0"/>
          <w:numId w:val="34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 xml:space="preserve">Familiarity with the Data Protection Act, the National Identification and Registration Act, </w:t>
      </w:r>
      <w:r w:rsidR="000306DC" w:rsidRPr="00F67ABF">
        <w:rPr>
          <w:sz w:val="22"/>
          <w:szCs w:val="22"/>
          <w:lang w:eastAsia="en-GB"/>
        </w:rPr>
        <w:t>The Registration of Births and Deaths Act, The Marriage Act, the Record Office Act and other relevant legal frameworks and regulatory requirements.</w:t>
      </w:r>
    </w:p>
    <w:p w14:paraId="56F1AF5F" w14:textId="77777777" w:rsidR="000306DC" w:rsidRPr="00F67ABF" w:rsidRDefault="000306DC" w:rsidP="00DD4EF2">
      <w:pPr>
        <w:pStyle w:val="ListParagraph"/>
        <w:numPr>
          <w:ilvl w:val="0"/>
          <w:numId w:val="34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>Proficiency in Microsoft Office Suite and Board management software.</w:t>
      </w:r>
    </w:p>
    <w:p w14:paraId="3C8F4ED7" w14:textId="7AD5B136" w:rsidR="000306DC" w:rsidRPr="00F67ABF" w:rsidRDefault="000306DC" w:rsidP="00DD4EF2">
      <w:pPr>
        <w:pStyle w:val="ListParagraph"/>
        <w:numPr>
          <w:ilvl w:val="0"/>
          <w:numId w:val="34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F67ABF">
        <w:rPr>
          <w:sz w:val="22"/>
          <w:szCs w:val="22"/>
          <w:lang w:eastAsia="en-GB"/>
        </w:rPr>
        <w:t>Ability to prepare reports, formulate positions on issues, articulate opinions concisely</w:t>
      </w:r>
      <w:r w:rsidR="00DD4EF2">
        <w:rPr>
          <w:sz w:val="22"/>
          <w:szCs w:val="22"/>
          <w:lang w:eastAsia="en-GB"/>
        </w:rPr>
        <w:t>,</w:t>
      </w:r>
      <w:r w:rsidRPr="00F67ABF">
        <w:rPr>
          <w:sz w:val="22"/>
          <w:szCs w:val="22"/>
          <w:lang w:eastAsia="en-GB"/>
        </w:rPr>
        <w:t xml:space="preserve"> convey necessary information and make and defend recommendations.</w:t>
      </w:r>
    </w:p>
    <w:p w14:paraId="60D070B6" w14:textId="2DF06815" w:rsidR="000306DC" w:rsidRPr="00E96F04" w:rsidRDefault="000306DC" w:rsidP="000306DC">
      <w:pPr>
        <w:ind w:left="0" w:hanging="2"/>
        <w:rPr>
          <w:lang w:eastAsia="en-GB"/>
        </w:rPr>
      </w:pPr>
    </w:p>
    <w:p w14:paraId="3780D175" w14:textId="77777777" w:rsidR="000306DC" w:rsidRPr="00F67ABF" w:rsidRDefault="000306DC" w:rsidP="000306DC">
      <w:pPr>
        <w:spacing w:before="100" w:beforeAutospacing="1" w:after="100" w:afterAutospacing="1"/>
        <w:ind w:left="1" w:hanging="3"/>
        <w:outlineLvl w:val="2"/>
        <w:rPr>
          <w:rFonts w:ascii="Arial" w:hAnsi="Arial" w:cs="Arial"/>
          <w:b/>
          <w:bCs/>
          <w:sz w:val="26"/>
          <w:szCs w:val="26"/>
          <w:lang w:eastAsia="en-GB"/>
        </w:rPr>
      </w:pPr>
      <w:r w:rsidRPr="00F67ABF">
        <w:rPr>
          <w:rFonts w:ascii="Arial" w:hAnsi="Arial" w:cs="Arial"/>
          <w:b/>
          <w:bCs/>
          <w:sz w:val="26"/>
          <w:szCs w:val="26"/>
          <w:lang w:eastAsia="en-GB"/>
        </w:rPr>
        <w:t>Minimum Required Education and Experience</w:t>
      </w:r>
    </w:p>
    <w:p w14:paraId="63F03916" w14:textId="7FC8C3BC" w:rsidR="000306DC" w:rsidRPr="00E96F04" w:rsidRDefault="000306DC" w:rsidP="00DD4EF2">
      <w:pPr>
        <w:suppressAutoHyphens w:val="0"/>
        <w:spacing w:before="100" w:beforeAutospacing="1"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  <w:r w:rsidRPr="00F67ABF">
        <w:rPr>
          <w:rFonts w:ascii="Arial" w:hAnsi="Arial" w:cs="Arial"/>
          <w:b/>
          <w:bCs/>
          <w:sz w:val="22"/>
          <w:szCs w:val="22"/>
          <w:lang w:eastAsia="en-GB"/>
        </w:rPr>
        <w:t>Education</w:t>
      </w:r>
    </w:p>
    <w:p w14:paraId="6B3364A6" w14:textId="6BB4EBEF" w:rsidR="00F67ABF" w:rsidRPr="00DD4EF2" w:rsidRDefault="00F67ABF" w:rsidP="00DD4EF2">
      <w:pPr>
        <w:pStyle w:val="ListParagraph"/>
        <w:numPr>
          <w:ilvl w:val="0"/>
          <w:numId w:val="3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 xml:space="preserve">Bachelor’s </w:t>
      </w:r>
      <w:r w:rsidR="00DD4EF2" w:rsidRPr="00DD4EF2">
        <w:rPr>
          <w:sz w:val="22"/>
          <w:szCs w:val="22"/>
          <w:lang w:eastAsia="en-GB"/>
        </w:rPr>
        <w:t>d</w:t>
      </w:r>
      <w:r w:rsidRPr="00DD4EF2">
        <w:rPr>
          <w:sz w:val="22"/>
          <w:szCs w:val="22"/>
          <w:lang w:eastAsia="en-GB"/>
        </w:rPr>
        <w:t xml:space="preserve">egree in </w:t>
      </w:r>
      <w:r w:rsidR="00DD4EF2" w:rsidRPr="00DD4EF2">
        <w:rPr>
          <w:sz w:val="22"/>
          <w:szCs w:val="22"/>
          <w:lang w:eastAsia="en-GB"/>
        </w:rPr>
        <w:t>p</w:t>
      </w:r>
      <w:r w:rsidRPr="00DD4EF2">
        <w:rPr>
          <w:sz w:val="22"/>
          <w:szCs w:val="22"/>
          <w:lang w:eastAsia="en-GB"/>
        </w:rPr>
        <w:t xml:space="preserve">ublic </w:t>
      </w:r>
      <w:r w:rsidR="00DD4EF2" w:rsidRPr="00DD4EF2">
        <w:rPr>
          <w:sz w:val="22"/>
          <w:szCs w:val="22"/>
          <w:lang w:eastAsia="en-GB"/>
        </w:rPr>
        <w:t>a</w:t>
      </w:r>
      <w:r w:rsidRPr="00DD4EF2">
        <w:rPr>
          <w:sz w:val="22"/>
          <w:szCs w:val="22"/>
          <w:lang w:eastAsia="en-GB"/>
        </w:rPr>
        <w:t xml:space="preserve">dministration, </w:t>
      </w:r>
      <w:r w:rsidR="00DD4EF2" w:rsidRPr="00DD4EF2">
        <w:rPr>
          <w:sz w:val="22"/>
          <w:szCs w:val="22"/>
          <w:lang w:eastAsia="en-GB"/>
        </w:rPr>
        <w:t>r</w:t>
      </w:r>
      <w:r w:rsidRPr="00DD4EF2">
        <w:rPr>
          <w:sz w:val="22"/>
          <w:szCs w:val="22"/>
          <w:lang w:eastAsia="en-GB"/>
        </w:rPr>
        <w:t xml:space="preserve">ecords </w:t>
      </w:r>
      <w:r w:rsidR="00DD4EF2" w:rsidRPr="00DD4EF2">
        <w:rPr>
          <w:sz w:val="22"/>
          <w:szCs w:val="22"/>
          <w:lang w:eastAsia="en-GB"/>
        </w:rPr>
        <w:t>m</w:t>
      </w:r>
      <w:r w:rsidRPr="00DD4EF2">
        <w:rPr>
          <w:sz w:val="22"/>
          <w:szCs w:val="22"/>
          <w:lang w:eastAsia="en-GB"/>
        </w:rPr>
        <w:t xml:space="preserve">anagement, </w:t>
      </w:r>
      <w:r w:rsidR="00DD4EF2" w:rsidRPr="00DD4EF2">
        <w:rPr>
          <w:sz w:val="22"/>
          <w:szCs w:val="22"/>
          <w:lang w:eastAsia="en-GB"/>
        </w:rPr>
        <w:t>l</w:t>
      </w:r>
      <w:r w:rsidRPr="00DD4EF2">
        <w:rPr>
          <w:sz w:val="22"/>
          <w:szCs w:val="22"/>
          <w:lang w:eastAsia="en-GB"/>
        </w:rPr>
        <w:t xml:space="preserve">aw, </w:t>
      </w:r>
      <w:r w:rsidR="00DD4EF2" w:rsidRPr="00DD4EF2">
        <w:rPr>
          <w:sz w:val="22"/>
          <w:szCs w:val="22"/>
          <w:lang w:eastAsia="en-GB"/>
        </w:rPr>
        <w:t>b</w:t>
      </w:r>
      <w:r w:rsidRPr="00DD4EF2">
        <w:rPr>
          <w:sz w:val="22"/>
          <w:szCs w:val="22"/>
          <w:lang w:eastAsia="en-GB"/>
        </w:rPr>
        <w:t>usiness, or a related field.</w:t>
      </w:r>
    </w:p>
    <w:p w14:paraId="4266DB77" w14:textId="60037A20" w:rsidR="00F67ABF" w:rsidRPr="00DD4EF2" w:rsidRDefault="00F67ABF" w:rsidP="00DD4EF2">
      <w:pPr>
        <w:pStyle w:val="ListParagraph"/>
        <w:numPr>
          <w:ilvl w:val="0"/>
          <w:numId w:val="37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C</w:t>
      </w:r>
      <w:r w:rsidR="000306DC" w:rsidRPr="00DD4EF2">
        <w:rPr>
          <w:sz w:val="22"/>
          <w:szCs w:val="22"/>
          <w:lang w:eastAsia="en-GB"/>
        </w:rPr>
        <w:t xml:space="preserve">ertification in </w:t>
      </w:r>
      <w:r w:rsidRPr="00DD4EF2">
        <w:rPr>
          <w:sz w:val="22"/>
          <w:szCs w:val="22"/>
          <w:lang w:eastAsia="en-GB"/>
        </w:rPr>
        <w:t xml:space="preserve">records/information management </w:t>
      </w:r>
      <w:r w:rsidR="00DD4EF2" w:rsidRPr="00DD4EF2">
        <w:rPr>
          <w:sz w:val="22"/>
          <w:szCs w:val="22"/>
          <w:lang w:eastAsia="en-GB"/>
        </w:rPr>
        <w:t>or</w:t>
      </w:r>
      <w:r w:rsidRPr="00DD4EF2">
        <w:rPr>
          <w:sz w:val="22"/>
          <w:szCs w:val="22"/>
          <w:lang w:eastAsia="en-GB"/>
        </w:rPr>
        <w:t xml:space="preserve"> governance support would be an asset. </w:t>
      </w:r>
    </w:p>
    <w:p w14:paraId="36812FDA" w14:textId="77777777" w:rsidR="00F67ABF" w:rsidRDefault="00F67ABF" w:rsidP="00F67ABF">
      <w:pPr>
        <w:pStyle w:val="ListParagraph"/>
        <w:suppressAutoHyphens w:val="0"/>
        <w:spacing w:before="100" w:beforeAutospacing="1"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</w:p>
    <w:p w14:paraId="39DA7C19" w14:textId="6A90224F" w:rsidR="000306DC" w:rsidRPr="00E96F04" w:rsidRDefault="000306DC" w:rsidP="00F67ABF">
      <w:pPr>
        <w:pStyle w:val="ListParagraph"/>
        <w:suppressAutoHyphens w:val="0"/>
        <w:spacing w:before="100" w:beforeAutospacing="1" w:after="100" w:afterAutospacing="1" w:line="240" w:lineRule="auto"/>
        <w:ind w:leftChars="0" w:left="0" w:firstLineChars="0" w:firstLine="0"/>
        <w:textDirection w:val="lrTb"/>
        <w:textAlignment w:val="auto"/>
        <w:outlineLvl w:val="9"/>
        <w:rPr>
          <w:lang w:eastAsia="en-GB"/>
        </w:rPr>
      </w:pPr>
      <w:r w:rsidRPr="00F67ABF">
        <w:rPr>
          <w:rFonts w:ascii="Calibri" w:hAnsi="Calibri" w:cs="Calibri"/>
          <w:b/>
          <w:bCs/>
          <w:sz w:val="22"/>
          <w:szCs w:val="22"/>
          <w:lang w:eastAsia="en-GB"/>
        </w:rPr>
        <w:t>Experience</w:t>
      </w:r>
      <w:r w:rsidRPr="00E96F04">
        <w:rPr>
          <w:lang w:eastAsia="en-GB"/>
        </w:rPr>
        <w:t>:</w:t>
      </w:r>
    </w:p>
    <w:p w14:paraId="49011A04" w14:textId="6E461507" w:rsidR="00DD4EF2" w:rsidRPr="00DD4EF2" w:rsidRDefault="00F67ABF" w:rsidP="00DD4EF2">
      <w:pPr>
        <w:pStyle w:val="ListParagraph"/>
        <w:numPr>
          <w:ilvl w:val="0"/>
          <w:numId w:val="3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 xml:space="preserve">At least </w:t>
      </w:r>
      <w:r w:rsidR="00DD4EF2" w:rsidRPr="00DD4EF2">
        <w:rPr>
          <w:sz w:val="22"/>
          <w:szCs w:val="22"/>
          <w:lang w:eastAsia="en-GB"/>
        </w:rPr>
        <w:t>three</w:t>
      </w:r>
      <w:r w:rsidRPr="00DD4EF2">
        <w:rPr>
          <w:sz w:val="22"/>
          <w:szCs w:val="22"/>
          <w:lang w:eastAsia="en-GB"/>
        </w:rPr>
        <w:t xml:space="preserve"> years</w:t>
      </w:r>
      <w:r w:rsidR="00DD4EF2" w:rsidRPr="00DD4EF2">
        <w:rPr>
          <w:sz w:val="22"/>
          <w:szCs w:val="22"/>
          <w:lang w:eastAsia="en-GB"/>
        </w:rPr>
        <w:t xml:space="preserve"> of</w:t>
      </w:r>
      <w:r w:rsidRPr="00DD4EF2">
        <w:rPr>
          <w:sz w:val="22"/>
          <w:szCs w:val="22"/>
          <w:lang w:eastAsia="en-GB"/>
        </w:rPr>
        <w:t xml:space="preserve"> experience in governance, board administration, or records management.</w:t>
      </w:r>
    </w:p>
    <w:p w14:paraId="04F050D1" w14:textId="0CA8F664" w:rsidR="000306DC" w:rsidRPr="00DD4EF2" w:rsidRDefault="000306DC" w:rsidP="000306DC">
      <w:pPr>
        <w:spacing w:before="100" w:beforeAutospacing="1" w:after="100" w:afterAutospacing="1"/>
        <w:ind w:left="0" w:hanging="2"/>
        <w:outlineLvl w:val="2"/>
        <w:rPr>
          <w:rFonts w:ascii="Arial" w:hAnsi="Arial" w:cs="Arial"/>
          <w:b/>
          <w:bCs/>
          <w:sz w:val="22"/>
          <w:szCs w:val="22"/>
          <w:lang w:eastAsia="en-GB"/>
        </w:rPr>
      </w:pPr>
      <w:r w:rsidRPr="00DD4EF2">
        <w:rPr>
          <w:rFonts w:ascii="Arial" w:hAnsi="Arial" w:cs="Arial"/>
          <w:b/>
          <w:bCs/>
          <w:sz w:val="22"/>
          <w:szCs w:val="22"/>
          <w:lang w:eastAsia="en-GB"/>
        </w:rPr>
        <w:t>Special Conditions Associated with the Job</w:t>
      </w:r>
    </w:p>
    <w:p w14:paraId="7EB62A55" w14:textId="77777777" w:rsidR="00DD4EF2" w:rsidRPr="00DD4EF2" w:rsidRDefault="000306DC" w:rsidP="00DD4EF2">
      <w:pPr>
        <w:pStyle w:val="ListParagraph"/>
        <w:numPr>
          <w:ilvl w:val="0"/>
          <w:numId w:val="3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 xml:space="preserve">May be required to work beyond </w:t>
      </w:r>
      <w:r w:rsidR="00FB0E88" w:rsidRPr="00DD4EF2">
        <w:rPr>
          <w:sz w:val="22"/>
          <w:szCs w:val="22"/>
          <w:lang w:eastAsia="en-GB"/>
        </w:rPr>
        <w:t>regular</w:t>
      </w:r>
      <w:r w:rsidRPr="00DD4EF2">
        <w:rPr>
          <w:sz w:val="22"/>
          <w:szCs w:val="22"/>
          <w:lang w:eastAsia="en-GB"/>
        </w:rPr>
        <w:t xml:space="preserve"> working hours to meet deadlines.</w:t>
      </w:r>
    </w:p>
    <w:p w14:paraId="7F321B1A" w14:textId="1728439A" w:rsidR="000306DC" w:rsidRPr="00DD4EF2" w:rsidRDefault="000306DC" w:rsidP="00DD4EF2">
      <w:pPr>
        <w:pStyle w:val="ListParagraph"/>
        <w:numPr>
          <w:ilvl w:val="0"/>
          <w:numId w:val="38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sz w:val="22"/>
          <w:szCs w:val="22"/>
          <w:lang w:eastAsia="en-GB"/>
        </w:rPr>
      </w:pPr>
      <w:r w:rsidRPr="00DD4EF2">
        <w:rPr>
          <w:sz w:val="22"/>
          <w:szCs w:val="22"/>
          <w:lang w:eastAsia="en-GB"/>
        </w:rPr>
        <w:t>Will need to handle sensitive and confidential information.</w:t>
      </w:r>
    </w:p>
    <w:p w14:paraId="4046BBD7" w14:textId="54E96C77" w:rsidR="000306DC" w:rsidRDefault="000306DC" w:rsidP="000306DC">
      <w:pPr>
        <w:ind w:left="0" w:hanging="2"/>
        <w:rPr>
          <w:lang w:eastAsia="en-GB"/>
        </w:rPr>
      </w:pPr>
    </w:p>
    <w:p w14:paraId="2703DC12" w14:textId="77777777" w:rsidR="00C7341C" w:rsidRPr="00C7341C" w:rsidRDefault="00C7341C" w:rsidP="00C7341C">
      <w:pPr>
        <w:ind w:left="0" w:hanging="2"/>
        <w:rPr>
          <w:b/>
          <w:bCs/>
          <w:u w:val="single"/>
          <w:lang w:eastAsia="en-GB"/>
        </w:rPr>
      </w:pPr>
      <w:r w:rsidRPr="00C7341C">
        <w:rPr>
          <w:b/>
          <w:bCs/>
          <w:u w:val="single"/>
          <w:lang w:eastAsia="en-GB"/>
        </w:rPr>
        <w:t>REMUNERATION</w:t>
      </w:r>
    </w:p>
    <w:p w14:paraId="05161C34" w14:textId="77777777" w:rsidR="00C7341C" w:rsidRPr="00E96F04" w:rsidRDefault="00C7341C" w:rsidP="000306DC">
      <w:pPr>
        <w:ind w:left="0" w:hanging="2"/>
        <w:rPr>
          <w:lang w:eastAsia="en-GB"/>
        </w:rPr>
      </w:pPr>
    </w:p>
    <w:p w14:paraId="77EDDE30" w14:textId="56226D5E" w:rsidR="000306DC" w:rsidRDefault="00C7341C" w:rsidP="000306DC">
      <w:pPr>
        <w:ind w:left="0" w:hanging="2"/>
      </w:pPr>
      <w:r w:rsidRPr="00C7341C">
        <w:rPr>
          <w:lang w:val="en-JM"/>
        </w:rPr>
        <w:t xml:space="preserve">Salary range: $ 2,803,771.00 p.a. - $3,770,761.00 p.a. – </w:t>
      </w:r>
      <w:r w:rsidRPr="00C7341C">
        <w:rPr>
          <w:b/>
          <w:bCs/>
          <w:lang w:val="en-JM"/>
        </w:rPr>
        <w:t>Band 5</w:t>
      </w:r>
    </w:p>
    <w:sectPr w:rsidR="000306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12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2E6B7" w14:textId="77777777" w:rsidR="00D92E0F" w:rsidRDefault="00D92E0F">
      <w:pPr>
        <w:spacing w:line="240" w:lineRule="auto"/>
        <w:ind w:left="0" w:hanging="2"/>
      </w:pPr>
      <w:r>
        <w:separator/>
      </w:r>
    </w:p>
  </w:endnote>
  <w:endnote w:type="continuationSeparator" w:id="0">
    <w:p w14:paraId="23CA3F89" w14:textId="77777777" w:rsidR="00D92E0F" w:rsidRDefault="00D92E0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D361DBCB-E655-49D6-A3F0-03A37EF169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16150C2-5453-41A5-A0C0-BAB02DD307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811087-91A1-4C15-A9D0-2DAE5B542A31}"/>
    <w:embedBold r:id="rId4" w:fontKey="{E41CEE01-E2A9-48D6-9C06-7F79AFA4DF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1333D67-E4DF-4B3A-83AB-B809D4ACDA05}"/>
    <w:embedItalic r:id="rId6" w:fontKey="{E16DD584-A02A-4236-B349-018759D50D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04DB71A3-B705-4AB9-BE9A-79BEC46A6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DBC981-BFDC-4C7A-A916-5B5DEA48DA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3F1C6" w14:textId="77777777" w:rsidR="00EC34AC" w:rsidRDefault="00EC34A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60FBC" w14:textId="77777777" w:rsidR="009F7A84" w:rsidRDefault="009F7A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</w:p>
  <w:p w14:paraId="32D69755" w14:textId="721B8226" w:rsidR="009F7A84" w:rsidRDefault="00C7341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2"/>
        <w:szCs w:val="22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Job Description for </w:t>
    </w:r>
    <w:r w:rsidR="00DD4EF2">
      <w:rPr>
        <w:rFonts w:ascii="Arial" w:eastAsia="Arial" w:hAnsi="Arial" w:cs="Arial"/>
        <w:b/>
        <w:color w:val="000000"/>
        <w:sz w:val="16"/>
        <w:szCs w:val="16"/>
      </w:rPr>
      <w:t>Governance and Records Officer</w:t>
    </w:r>
    <w:r>
      <w:rPr>
        <w:rFonts w:ascii="Arial" w:eastAsia="Arial" w:hAnsi="Arial" w:cs="Arial"/>
        <w:b/>
        <w:color w:val="000000"/>
        <w:sz w:val="16"/>
        <w:szCs w:val="16"/>
      </w:rPr>
      <w:t xml:space="preserve"> </w:t>
    </w:r>
    <w:r>
      <w:rPr>
        <w:b/>
        <w:i/>
        <w:color w:val="000000"/>
        <w:sz w:val="22"/>
        <w:szCs w:val="22"/>
      </w:rPr>
      <w:t xml:space="preserve">           </w:t>
    </w:r>
    <w:r>
      <w:rPr>
        <w:b/>
        <w:i/>
        <w:color w:val="000000"/>
        <w:sz w:val="22"/>
        <w:szCs w:val="22"/>
      </w:rPr>
      <w:tab/>
    </w:r>
    <w:r>
      <w:rPr>
        <w:b/>
        <w:i/>
        <w:color w:val="000000"/>
        <w:sz w:val="22"/>
        <w:szCs w:val="22"/>
      </w:rPr>
      <w:tab/>
      <w:t xml:space="preserve">  </w:t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D140FE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  <w:r>
      <w:rPr>
        <w:b/>
        <w:i/>
        <w:color w:val="000000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4F37A" w14:textId="77777777" w:rsidR="00EC34AC" w:rsidRDefault="00EC34A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07447" w14:textId="77777777" w:rsidR="00D92E0F" w:rsidRDefault="00D92E0F">
      <w:pPr>
        <w:spacing w:line="240" w:lineRule="auto"/>
        <w:ind w:left="0" w:hanging="2"/>
      </w:pPr>
      <w:r>
        <w:separator/>
      </w:r>
    </w:p>
  </w:footnote>
  <w:footnote w:type="continuationSeparator" w:id="0">
    <w:p w14:paraId="04C646AC" w14:textId="77777777" w:rsidR="00D92E0F" w:rsidRDefault="00D92E0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7FA56" w14:textId="77777777" w:rsidR="00EC34AC" w:rsidRDefault="00EC34A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E69D7" w14:textId="77777777" w:rsidR="00EC34AC" w:rsidRDefault="00EC34AC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C12B" w14:textId="77777777" w:rsidR="00EC34AC" w:rsidRDefault="00EC34A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3D0"/>
    <w:multiLevelType w:val="multilevel"/>
    <w:tmpl w:val="5546D5F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1" w15:restartNumberingAfterBreak="0">
    <w:nsid w:val="0385255F"/>
    <w:multiLevelType w:val="multilevel"/>
    <w:tmpl w:val="B65C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46D0E"/>
    <w:multiLevelType w:val="multilevel"/>
    <w:tmpl w:val="1A70A9B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3" w15:restartNumberingAfterBreak="0">
    <w:nsid w:val="0E377E89"/>
    <w:multiLevelType w:val="multilevel"/>
    <w:tmpl w:val="5D90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B27F3"/>
    <w:multiLevelType w:val="hybridMultilevel"/>
    <w:tmpl w:val="C1544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DDE"/>
    <w:multiLevelType w:val="multilevel"/>
    <w:tmpl w:val="EE34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0C3FD2"/>
    <w:multiLevelType w:val="multilevel"/>
    <w:tmpl w:val="56CE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292D98"/>
    <w:multiLevelType w:val="multilevel"/>
    <w:tmpl w:val="D93215C4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8" w15:restartNumberingAfterBreak="0">
    <w:nsid w:val="1A560D56"/>
    <w:multiLevelType w:val="multilevel"/>
    <w:tmpl w:val="A1DA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895AB4"/>
    <w:multiLevelType w:val="multilevel"/>
    <w:tmpl w:val="ED7E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4206D5"/>
    <w:multiLevelType w:val="hybridMultilevel"/>
    <w:tmpl w:val="8A345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F50E1"/>
    <w:multiLevelType w:val="multilevel"/>
    <w:tmpl w:val="FEDC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8A4E86"/>
    <w:multiLevelType w:val="hybridMultilevel"/>
    <w:tmpl w:val="3BC45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F61F9"/>
    <w:multiLevelType w:val="multilevel"/>
    <w:tmpl w:val="B978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D1198B"/>
    <w:multiLevelType w:val="multilevel"/>
    <w:tmpl w:val="4600DBF8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15" w15:restartNumberingAfterBreak="0">
    <w:nsid w:val="300035F8"/>
    <w:multiLevelType w:val="multilevel"/>
    <w:tmpl w:val="5B02DB3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16" w15:restartNumberingAfterBreak="0">
    <w:nsid w:val="35C454A0"/>
    <w:multiLevelType w:val="hybridMultilevel"/>
    <w:tmpl w:val="85548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5583B"/>
    <w:multiLevelType w:val="hybridMultilevel"/>
    <w:tmpl w:val="3040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250AC"/>
    <w:multiLevelType w:val="multilevel"/>
    <w:tmpl w:val="45B6C7F2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9" w15:restartNumberingAfterBreak="0">
    <w:nsid w:val="3C9D24C0"/>
    <w:multiLevelType w:val="hybridMultilevel"/>
    <w:tmpl w:val="00FC1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E6203"/>
    <w:multiLevelType w:val="multilevel"/>
    <w:tmpl w:val="A4A84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F94C3B"/>
    <w:multiLevelType w:val="multilevel"/>
    <w:tmpl w:val="5DB6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6129D5"/>
    <w:multiLevelType w:val="multilevel"/>
    <w:tmpl w:val="1DD4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D559DD"/>
    <w:multiLevelType w:val="multilevel"/>
    <w:tmpl w:val="8F34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690006"/>
    <w:multiLevelType w:val="multilevel"/>
    <w:tmpl w:val="1E2240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4D880EC7"/>
    <w:multiLevelType w:val="multilevel"/>
    <w:tmpl w:val="2768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DF06AE"/>
    <w:multiLevelType w:val="multilevel"/>
    <w:tmpl w:val="0820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F36925"/>
    <w:multiLevelType w:val="multilevel"/>
    <w:tmpl w:val="D6C6E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672461"/>
    <w:multiLevelType w:val="multilevel"/>
    <w:tmpl w:val="A192F596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29" w15:restartNumberingAfterBreak="0">
    <w:nsid w:val="58FB5C8B"/>
    <w:multiLevelType w:val="multilevel"/>
    <w:tmpl w:val="119C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0678F0"/>
    <w:multiLevelType w:val="multilevel"/>
    <w:tmpl w:val="D728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E71CF2"/>
    <w:multiLevelType w:val="hybridMultilevel"/>
    <w:tmpl w:val="58EE2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8592A"/>
    <w:multiLevelType w:val="multilevel"/>
    <w:tmpl w:val="C67E6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4A3FE9"/>
    <w:multiLevelType w:val="hybridMultilevel"/>
    <w:tmpl w:val="0C2C3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A7A10"/>
    <w:multiLevelType w:val="multilevel"/>
    <w:tmpl w:val="2A6A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B352D2"/>
    <w:multiLevelType w:val="multilevel"/>
    <w:tmpl w:val="2D96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A041A0"/>
    <w:multiLevelType w:val="hybridMultilevel"/>
    <w:tmpl w:val="CD001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02216"/>
    <w:multiLevelType w:val="multilevel"/>
    <w:tmpl w:val="C74082E0"/>
    <w:lvl w:ilvl="0">
      <w:start w:val="1"/>
      <w:numFmt w:val="bullet"/>
      <w:lvlText w:val="●"/>
      <w:lvlJc w:val="left"/>
      <w:pPr>
        <w:ind w:left="360" w:hanging="360"/>
      </w:pPr>
      <w:rPr>
        <w:rFonts w:ascii="Noto Sans" w:eastAsia="Noto Sans" w:hAnsi="Noto Sans" w:cs="Noto San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  <w:vertAlign w:val="baseline"/>
      </w:rPr>
    </w:lvl>
  </w:abstractNum>
  <w:abstractNum w:abstractNumId="38" w15:restartNumberingAfterBreak="0">
    <w:nsid w:val="7F635BE7"/>
    <w:multiLevelType w:val="hybridMultilevel"/>
    <w:tmpl w:val="2594F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613384">
    <w:abstractNumId w:val="28"/>
  </w:num>
  <w:num w:numId="2" w16cid:durableId="1376275605">
    <w:abstractNumId w:val="18"/>
  </w:num>
  <w:num w:numId="3" w16cid:durableId="1260991271">
    <w:abstractNumId w:val="0"/>
  </w:num>
  <w:num w:numId="4" w16cid:durableId="1816753740">
    <w:abstractNumId w:val="15"/>
  </w:num>
  <w:num w:numId="5" w16cid:durableId="1899851979">
    <w:abstractNumId w:val="2"/>
  </w:num>
  <w:num w:numId="6" w16cid:durableId="225649315">
    <w:abstractNumId w:val="7"/>
  </w:num>
  <w:num w:numId="7" w16cid:durableId="1738627357">
    <w:abstractNumId w:val="37"/>
  </w:num>
  <w:num w:numId="8" w16cid:durableId="1518154331">
    <w:abstractNumId w:val="14"/>
  </w:num>
  <w:num w:numId="9" w16cid:durableId="528840585">
    <w:abstractNumId w:val="24"/>
  </w:num>
  <w:num w:numId="10" w16cid:durableId="1107239773">
    <w:abstractNumId w:val="6"/>
  </w:num>
  <w:num w:numId="11" w16cid:durableId="2116552598">
    <w:abstractNumId w:val="34"/>
  </w:num>
  <w:num w:numId="12" w16cid:durableId="412900171">
    <w:abstractNumId w:val="23"/>
  </w:num>
  <w:num w:numId="13" w16cid:durableId="180900730">
    <w:abstractNumId w:val="3"/>
  </w:num>
  <w:num w:numId="14" w16cid:durableId="1676882088">
    <w:abstractNumId w:val="21"/>
  </w:num>
  <w:num w:numId="15" w16cid:durableId="1330406922">
    <w:abstractNumId w:val="35"/>
  </w:num>
  <w:num w:numId="16" w16cid:durableId="874581241">
    <w:abstractNumId w:val="32"/>
  </w:num>
  <w:num w:numId="17" w16cid:durableId="542861867">
    <w:abstractNumId w:val="27"/>
  </w:num>
  <w:num w:numId="18" w16cid:durableId="1581018487">
    <w:abstractNumId w:val="20"/>
  </w:num>
  <w:num w:numId="19" w16cid:durableId="1237130099">
    <w:abstractNumId w:val="13"/>
  </w:num>
  <w:num w:numId="20" w16cid:durableId="47383345">
    <w:abstractNumId w:val="26"/>
  </w:num>
  <w:num w:numId="21" w16cid:durableId="801078804">
    <w:abstractNumId w:val="22"/>
  </w:num>
  <w:num w:numId="22" w16cid:durableId="1556047982">
    <w:abstractNumId w:val="9"/>
  </w:num>
  <w:num w:numId="23" w16cid:durableId="1245723807">
    <w:abstractNumId w:val="1"/>
  </w:num>
  <w:num w:numId="24" w16cid:durableId="1706908542">
    <w:abstractNumId w:val="30"/>
  </w:num>
  <w:num w:numId="25" w16cid:durableId="226571472">
    <w:abstractNumId w:val="11"/>
  </w:num>
  <w:num w:numId="26" w16cid:durableId="1351227310">
    <w:abstractNumId w:val="16"/>
  </w:num>
  <w:num w:numId="27" w16cid:durableId="924457287">
    <w:abstractNumId w:val="36"/>
  </w:num>
  <w:num w:numId="28" w16cid:durableId="410549072">
    <w:abstractNumId w:val="4"/>
  </w:num>
  <w:num w:numId="29" w16cid:durableId="1641571119">
    <w:abstractNumId w:val="31"/>
  </w:num>
  <w:num w:numId="30" w16cid:durableId="1756777816">
    <w:abstractNumId w:val="38"/>
  </w:num>
  <w:num w:numId="31" w16cid:durableId="1682849669">
    <w:abstractNumId w:val="25"/>
  </w:num>
  <w:num w:numId="32" w16cid:durableId="308022748">
    <w:abstractNumId w:val="8"/>
  </w:num>
  <w:num w:numId="33" w16cid:durableId="173568928">
    <w:abstractNumId w:val="29"/>
  </w:num>
  <w:num w:numId="34" w16cid:durableId="793910567">
    <w:abstractNumId w:val="10"/>
  </w:num>
  <w:num w:numId="35" w16cid:durableId="991564829">
    <w:abstractNumId w:val="5"/>
  </w:num>
  <w:num w:numId="36" w16cid:durableId="496969315">
    <w:abstractNumId w:val="33"/>
  </w:num>
  <w:num w:numId="37" w16cid:durableId="1767994023">
    <w:abstractNumId w:val="17"/>
  </w:num>
  <w:num w:numId="38" w16cid:durableId="944390069">
    <w:abstractNumId w:val="19"/>
  </w:num>
  <w:num w:numId="39" w16cid:durableId="13987464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A84"/>
    <w:rsid w:val="000306DC"/>
    <w:rsid w:val="000660F6"/>
    <w:rsid w:val="00073D6E"/>
    <w:rsid w:val="000F3ED4"/>
    <w:rsid w:val="0012498E"/>
    <w:rsid w:val="00155C26"/>
    <w:rsid w:val="00240DD7"/>
    <w:rsid w:val="0024322B"/>
    <w:rsid w:val="00266B16"/>
    <w:rsid w:val="002B3AC7"/>
    <w:rsid w:val="002C3E72"/>
    <w:rsid w:val="00400B6A"/>
    <w:rsid w:val="004766FE"/>
    <w:rsid w:val="0049315D"/>
    <w:rsid w:val="004A7A21"/>
    <w:rsid w:val="00516F47"/>
    <w:rsid w:val="00542BEC"/>
    <w:rsid w:val="00563DDE"/>
    <w:rsid w:val="005E0965"/>
    <w:rsid w:val="0061345A"/>
    <w:rsid w:val="00664675"/>
    <w:rsid w:val="00684E5F"/>
    <w:rsid w:val="00693239"/>
    <w:rsid w:val="00696612"/>
    <w:rsid w:val="006D4A90"/>
    <w:rsid w:val="006D4E3B"/>
    <w:rsid w:val="00706672"/>
    <w:rsid w:val="007962A7"/>
    <w:rsid w:val="007C2A04"/>
    <w:rsid w:val="00820A96"/>
    <w:rsid w:val="008A2A13"/>
    <w:rsid w:val="008C126E"/>
    <w:rsid w:val="008E31FD"/>
    <w:rsid w:val="00975764"/>
    <w:rsid w:val="009E0E69"/>
    <w:rsid w:val="009F7A84"/>
    <w:rsid w:val="00A03155"/>
    <w:rsid w:val="00A5584B"/>
    <w:rsid w:val="00A6446C"/>
    <w:rsid w:val="00AD53A3"/>
    <w:rsid w:val="00B5237C"/>
    <w:rsid w:val="00BC2C20"/>
    <w:rsid w:val="00BF7144"/>
    <w:rsid w:val="00C5085C"/>
    <w:rsid w:val="00C7341C"/>
    <w:rsid w:val="00CA39A7"/>
    <w:rsid w:val="00CF3241"/>
    <w:rsid w:val="00D140FE"/>
    <w:rsid w:val="00D92E0F"/>
    <w:rsid w:val="00D9734E"/>
    <w:rsid w:val="00DD4EF2"/>
    <w:rsid w:val="00E15DEF"/>
    <w:rsid w:val="00E359D8"/>
    <w:rsid w:val="00E44FE1"/>
    <w:rsid w:val="00EC34AC"/>
    <w:rsid w:val="00EF4198"/>
    <w:rsid w:val="00F25BC4"/>
    <w:rsid w:val="00F32D92"/>
    <w:rsid w:val="00F53A5B"/>
    <w:rsid w:val="00F67ABF"/>
    <w:rsid w:val="00FA0459"/>
    <w:rsid w:val="00FB0E88"/>
    <w:rsid w:val="00FE108A"/>
    <w:rsid w:val="00F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D52FA"/>
  <w15:docId w15:val="{86B337B5-A24D-E747-9B6F-B240558F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  <w:sz w:val="28"/>
      <w:u w:val="doub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pct5" w:color="auto" w:fill="FFFFFF"/>
      <w:ind w:left="720" w:hanging="720"/>
    </w:pPr>
    <w:rPr>
      <w:b/>
      <w:sz w:val="26"/>
      <w:shd w:val="pct5" w:color="auto" w:fill="FFFFFF"/>
    </w:rPr>
  </w:style>
  <w:style w:type="paragraph" w:styleId="BodyTextIndent2">
    <w:name w:val="Body Text Indent 2"/>
    <w:basedOn w:val="Normal"/>
    <w:pPr>
      <w:tabs>
        <w:tab w:val="left" w:pos="7740"/>
      </w:tabs>
      <w:ind w:left="360" w:hanging="360"/>
    </w:pPr>
    <w:rPr>
      <w:b/>
      <w:sz w:val="26"/>
      <w:bdr w:val="single" w:sz="12" w:space="0" w:color="auto" w:shadow="1"/>
      <w:shd w:val="pct5" w:color="auto" w:fill="FFFFFF"/>
    </w:rPr>
  </w:style>
  <w:style w:type="paragraph" w:styleId="BodyText">
    <w:name w:val="Body Text"/>
    <w:basedOn w:val="Normal"/>
    <w:rPr>
      <w:sz w:val="2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Resume Title"/>
    <w:basedOn w:val="Normal"/>
    <w:pPr>
      <w:ind w:left="720"/>
    </w:pPr>
  </w:style>
  <w:style w:type="character" w:customStyle="1" w:styleId="ListParagraphChar">
    <w:name w:val="List Paragraph Char"/>
    <w:aliases w:val="Resume Title Char"/>
    <w:rPr>
      <w:w w:val="100"/>
      <w:position w:val="-1"/>
      <w:sz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lang w:val="en-JM" w:eastAsia="en-JM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A2A13"/>
    <w:rPr>
      <w:position w:val="-1"/>
      <w:lang w:eastAsia="en-US"/>
    </w:rPr>
  </w:style>
  <w:style w:type="paragraph" w:styleId="ListParagraph">
    <w:name w:val="List Paragraph"/>
    <w:basedOn w:val="Normal"/>
    <w:uiPriority w:val="34"/>
    <w:qFormat/>
    <w:rsid w:val="00F32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1Dv3IkNmvXPsfuVOd/826XpXsg==">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Transformation Implementation Unit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Hamilton</dc:creator>
  <cp:lastModifiedBy>Rasheen Nangle</cp:lastModifiedBy>
  <cp:revision>2</cp:revision>
  <cp:lastPrinted>2025-01-20T16:58:00Z</cp:lastPrinted>
  <dcterms:created xsi:type="dcterms:W3CDTF">2025-06-16T15:10:00Z</dcterms:created>
  <dcterms:modified xsi:type="dcterms:W3CDTF">2025-06-16T15:10:00Z</dcterms:modified>
</cp:coreProperties>
</file>